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AA" w:rsidRPr="009613A5" w:rsidRDefault="00F26DAA" w:rsidP="009613A5">
      <w:pPr>
        <w:pStyle w:val="2"/>
        <w:jc w:val="center"/>
        <w:rPr>
          <w:color w:val="000099"/>
        </w:rPr>
      </w:pPr>
      <w:r w:rsidRPr="009613A5">
        <w:rPr>
          <w:rFonts w:hint="eastAsia"/>
          <w:color w:val="000099"/>
        </w:rPr>
        <w:t>气相色谱仪</w:t>
      </w:r>
      <w:r w:rsidR="00026990">
        <w:rPr>
          <w:rFonts w:hint="eastAsia"/>
          <w:color w:val="000099"/>
        </w:rPr>
        <w:t>（</w:t>
      </w:r>
      <w:r w:rsidR="00026990" w:rsidRPr="009613A5">
        <w:rPr>
          <w:rFonts w:hint="eastAsia"/>
          <w:color w:val="000099"/>
        </w:rPr>
        <w:t>I</w:t>
      </w:r>
      <w:r w:rsidR="00026990">
        <w:rPr>
          <w:rFonts w:hint="eastAsia"/>
          <w:color w:val="000099"/>
        </w:rPr>
        <w:t>）</w:t>
      </w:r>
      <w:r w:rsidRPr="009613A5">
        <w:rPr>
          <w:rFonts w:hint="eastAsia"/>
          <w:color w:val="000099"/>
        </w:rPr>
        <w:t>技术指标</w:t>
      </w:r>
    </w:p>
    <w:p w:rsidR="00F26DAA" w:rsidRPr="00C6136D" w:rsidRDefault="00F26DAA" w:rsidP="00F26DAA">
      <w:pPr>
        <w:numPr>
          <w:ilvl w:val="0"/>
          <w:numId w:val="3"/>
        </w:numPr>
        <w:spacing w:line="360" w:lineRule="auto"/>
        <w:jc w:val="left"/>
        <w:rPr>
          <w:szCs w:val="21"/>
        </w:rPr>
      </w:pPr>
      <w:r>
        <w:rPr>
          <w:rFonts w:hint="eastAsia"/>
          <w:b/>
          <w:szCs w:val="21"/>
        </w:rPr>
        <w:t>安全标准</w:t>
      </w:r>
      <w:r w:rsidRPr="0010224B">
        <w:rPr>
          <w:rFonts w:hint="eastAsia"/>
          <w:b/>
          <w:szCs w:val="21"/>
        </w:rPr>
        <w:t>：</w:t>
      </w:r>
    </w:p>
    <w:p w:rsidR="00F26DAA" w:rsidRDefault="00F26DAA" w:rsidP="004E6B5B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1.1</w:t>
      </w:r>
      <w:r w:rsidRPr="00C6136D">
        <w:rPr>
          <w:rFonts w:hint="eastAsia"/>
          <w:szCs w:val="21"/>
        </w:rPr>
        <w:t>CSA/</w:t>
      </w:r>
      <w:r w:rsidRPr="00C6136D">
        <w:rPr>
          <w:rFonts w:hint="eastAsia"/>
          <w:szCs w:val="21"/>
        </w:rPr>
        <w:t>国家认证测试实验室</w:t>
      </w:r>
      <w:r w:rsidRPr="00C6136D">
        <w:rPr>
          <w:rFonts w:hint="eastAsia"/>
          <w:szCs w:val="21"/>
        </w:rPr>
        <w:t>(NRTL) UL61010</w:t>
      </w:r>
    </w:p>
    <w:p w:rsidR="00F26DAA" w:rsidRPr="00C6136D" w:rsidRDefault="00F26DAA" w:rsidP="00F26DAA">
      <w:pPr>
        <w:spacing w:line="360" w:lineRule="auto"/>
        <w:jc w:val="left"/>
        <w:rPr>
          <w:szCs w:val="21"/>
        </w:rPr>
      </w:pPr>
      <w:r w:rsidRPr="00C6136D">
        <w:rPr>
          <w:rFonts w:hint="eastAsia"/>
          <w:szCs w:val="21"/>
        </w:rPr>
        <w:t>1.2</w:t>
      </w:r>
      <w:r w:rsidRPr="00C6136D">
        <w:rPr>
          <w:rFonts w:hint="eastAsia"/>
          <w:szCs w:val="21"/>
        </w:rPr>
        <w:t>设计和制造遵循</w:t>
      </w:r>
      <w:r w:rsidRPr="00C6136D">
        <w:rPr>
          <w:rFonts w:hint="eastAsia"/>
          <w:szCs w:val="21"/>
        </w:rPr>
        <w:t xml:space="preserve">ISO 9001 </w:t>
      </w:r>
      <w:r w:rsidRPr="00C6136D">
        <w:rPr>
          <w:rFonts w:hint="eastAsia"/>
          <w:szCs w:val="21"/>
        </w:rPr>
        <w:t>质量体系。可以提供</w:t>
      </w:r>
      <w:r w:rsidRPr="00C6136D">
        <w:rPr>
          <w:rFonts w:hint="eastAsia"/>
          <w:szCs w:val="21"/>
        </w:rPr>
        <w:t xml:space="preserve">ISO 9001 </w:t>
      </w:r>
      <w:r w:rsidRPr="00C6136D">
        <w:rPr>
          <w:rFonts w:hint="eastAsia"/>
          <w:szCs w:val="21"/>
        </w:rPr>
        <w:t>认证证书。</w:t>
      </w:r>
    </w:p>
    <w:p w:rsidR="00F26DAA" w:rsidRPr="005D7E84" w:rsidRDefault="00F26DAA" w:rsidP="00F26DAA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</w:t>
      </w:r>
      <w:r w:rsidRPr="005D7E84">
        <w:rPr>
          <w:rFonts w:ascii="宋体" w:hAnsi="宋体" w:hint="eastAsia"/>
          <w:b/>
          <w:szCs w:val="21"/>
        </w:rPr>
        <w:t>、主机</w:t>
      </w:r>
      <w:r>
        <w:rPr>
          <w:rFonts w:ascii="宋体" w:hAnsi="宋体" w:hint="eastAsia"/>
          <w:b/>
          <w:szCs w:val="21"/>
        </w:rPr>
        <w:t>性能</w:t>
      </w:r>
    </w:p>
    <w:p w:rsidR="00F26DAA" w:rsidRPr="005D7E84" w:rsidRDefault="00F26DAA" w:rsidP="00F26DAA">
      <w:pPr>
        <w:spacing w:line="360" w:lineRule="auto"/>
        <w:ind w:left="36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5D7E84">
        <w:rPr>
          <w:rFonts w:ascii="宋体" w:hAnsi="宋体" w:hint="eastAsia"/>
          <w:szCs w:val="21"/>
        </w:rPr>
        <w:t>.1操作温度：室温以上</w:t>
      </w:r>
      <w:r>
        <w:rPr>
          <w:rFonts w:ascii="宋体" w:hAnsi="宋体" w:hint="eastAsia"/>
          <w:szCs w:val="21"/>
        </w:rPr>
        <w:t>8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425"/>
          <w:attr w:name="UnitName" w:val="℃"/>
        </w:smartTagPr>
        <w:r w:rsidRPr="005D7E84">
          <w:rPr>
            <w:rFonts w:ascii="宋体" w:hAnsi="宋体" w:hint="eastAsia"/>
            <w:szCs w:val="21"/>
          </w:rPr>
          <w:t>-4</w:t>
        </w:r>
        <w:r>
          <w:rPr>
            <w:rFonts w:ascii="宋体" w:hAnsi="宋体" w:hint="eastAsia"/>
            <w:szCs w:val="21"/>
          </w:rPr>
          <w:t>2</w:t>
        </w:r>
        <w:r w:rsidRPr="005D7E84">
          <w:rPr>
            <w:rFonts w:ascii="宋体" w:hAnsi="宋体" w:hint="eastAsia"/>
            <w:szCs w:val="21"/>
          </w:rPr>
          <w:t>5</w:t>
        </w:r>
        <w:r w:rsidRPr="005D7E84">
          <w:rPr>
            <w:rFonts w:ascii="宋体" w:hAnsi="宋体"/>
            <w:szCs w:val="21"/>
          </w:rPr>
          <w:t>℃</w:t>
        </w:r>
      </w:smartTag>
    </w:p>
    <w:p w:rsidR="00F26DAA" w:rsidRPr="005D7E84" w:rsidRDefault="00F26DAA" w:rsidP="00F26DAA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>2</w:t>
      </w:r>
      <w:r w:rsidRPr="005D7E84">
        <w:rPr>
          <w:rFonts w:ascii="宋体" w:hAnsi="宋体" w:hint="eastAsia"/>
          <w:color w:val="000000"/>
          <w:szCs w:val="21"/>
        </w:rPr>
        <w:t>.2程序升温：</w:t>
      </w:r>
      <w:r>
        <w:rPr>
          <w:rFonts w:ascii="宋体" w:hAnsi="宋体" w:hint="eastAsia"/>
          <w:color w:val="000000"/>
          <w:szCs w:val="21"/>
        </w:rPr>
        <w:t>5</w:t>
      </w:r>
      <w:r w:rsidRPr="005D7E84">
        <w:rPr>
          <w:rFonts w:ascii="宋体" w:hAnsi="宋体" w:hint="eastAsia"/>
          <w:color w:val="000000"/>
          <w:szCs w:val="21"/>
        </w:rPr>
        <w:t>阶/</w:t>
      </w:r>
      <w:r>
        <w:rPr>
          <w:rFonts w:ascii="宋体" w:hAnsi="宋体" w:hint="eastAsia"/>
          <w:color w:val="000000"/>
          <w:szCs w:val="21"/>
        </w:rPr>
        <w:t>6</w:t>
      </w:r>
      <w:r w:rsidRPr="005D7E84">
        <w:rPr>
          <w:rFonts w:ascii="宋体" w:hAnsi="宋体" w:hint="eastAsia"/>
          <w:color w:val="000000"/>
          <w:szCs w:val="21"/>
        </w:rPr>
        <w:t>平台</w:t>
      </w:r>
    </w:p>
    <w:p w:rsidR="00F26DAA" w:rsidRPr="005D7E84" w:rsidRDefault="00F26DAA" w:rsidP="00F26DAA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</w:t>
      </w:r>
      <w:r w:rsidRPr="005D7E84">
        <w:rPr>
          <w:rFonts w:ascii="宋体" w:hAnsi="宋体" w:hint="eastAsia"/>
          <w:color w:val="000000"/>
          <w:szCs w:val="21"/>
        </w:rPr>
        <w:t>.3室温每变化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℃"/>
        </w:smartTagPr>
        <w:r w:rsidRPr="005D7E84">
          <w:rPr>
            <w:rFonts w:ascii="宋体" w:hAnsi="宋体" w:hint="eastAsia"/>
            <w:color w:val="000000"/>
            <w:szCs w:val="21"/>
          </w:rPr>
          <w:t>1</w:t>
        </w:r>
        <w:r w:rsidRPr="005D7E84">
          <w:rPr>
            <w:rFonts w:ascii="宋体" w:hAnsi="宋体"/>
            <w:color w:val="000000"/>
            <w:szCs w:val="21"/>
          </w:rPr>
          <w:t>℃</w:t>
        </w:r>
      </w:smartTag>
      <w:r w:rsidRPr="005D7E84">
        <w:rPr>
          <w:rFonts w:ascii="宋体" w:hAnsi="宋体" w:hint="eastAsia"/>
          <w:color w:val="000000"/>
          <w:szCs w:val="21"/>
        </w:rPr>
        <w:t>柱温变化：</w:t>
      </w:r>
      <w:r w:rsidRPr="005D7E84">
        <w:rPr>
          <w:rFonts w:ascii="宋体" w:hAnsi="宋体"/>
          <w:color w:val="000000"/>
          <w:szCs w:val="21"/>
        </w:rPr>
        <w:t>&lt;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01"/>
          <w:attr w:name="UnitName" w:val="℃"/>
        </w:smartTagPr>
        <w:r w:rsidRPr="005D7E84">
          <w:rPr>
            <w:rFonts w:ascii="宋体" w:hAnsi="宋体"/>
            <w:color w:val="000000"/>
            <w:szCs w:val="21"/>
          </w:rPr>
          <w:t>0.01℃</w:t>
        </w:r>
      </w:smartTag>
    </w:p>
    <w:p w:rsidR="00F26DAA" w:rsidRDefault="00F26DAA" w:rsidP="00F26DAA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</w:t>
      </w:r>
      <w:r w:rsidRPr="005D7E84">
        <w:rPr>
          <w:rFonts w:ascii="宋体" w:hAnsi="宋体" w:hint="eastAsia"/>
          <w:color w:val="000000"/>
          <w:szCs w:val="21"/>
        </w:rPr>
        <w:t>.4色谱柱流失补偿</w:t>
      </w:r>
    </w:p>
    <w:p w:rsidR="00F26DAA" w:rsidRDefault="00F26DAA" w:rsidP="00F26DAA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2.5</w:t>
      </w:r>
      <w:r w:rsidRPr="00C6136D">
        <w:rPr>
          <w:rFonts w:ascii="宋体" w:hAnsi="宋体" w:hint="eastAsia"/>
          <w:color w:val="000000"/>
          <w:szCs w:val="21"/>
        </w:rPr>
        <w:t xml:space="preserve">最大升温速率75 </w:t>
      </w:r>
      <w:proofErr w:type="spellStart"/>
      <w:r w:rsidRPr="00C6136D">
        <w:rPr>
          <w:rFonts w:ascii="宋体" w:hAnsi="宋体" w:hint="eastAsia"/>
          <w:color w:val="000000"/>
          <w:szCs w:val="21"/>
          <w:vertAlign w:val="superscript"/>
        </w:rPr>
        <w:t>o</w:t>
      </w:r>
      <w:r w:rsidRPr="00C6136D">
        <w:rPr>
          <w:rFonts w:ascii="宋体" w:hAnsi="宋体" w:hint="eastAsia"/>
          <w:color w:val="000000"/>
          <w:szCs w:val="21"/>
        </w:rPr>
        <w:t>C</w:t>
      </w:r>
      <w:proofErr w:type="spellEnd"/>
      <w:r w:rsidRPr="00C6136D">
        <w:rPr>
          <w:rFonts w:ascii="宋体" w:hAnsi="宋体" w:hint="eastAsia"/>
          <w:color w:val="000000"/>
          <w:szCs w:val="21"/>
        </w:rPr>
        <w:t>/min</w:t>
      </w:r>
    </w:p>
    <w:p w:rsidR="00F26DAA" w:rsidRPr="00C6136D" w:rsidRDefault="00F26DAA" w:rsidP="00F26DAA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2.6</w:t>
      </w:r>
      <w:r w:rsidRPr="00C6136D">
        <w:rPr>
          <w:rFonts w:ascii="宋体" w:hAnsi="宋体" w:hint="eastAsia"/>
          <w:color w:val="000000"/>
          <w:szCs w:val="21"/>
        </w:rPr>
        <w:t>五个独立的加热区，不包括柱温箱（两个用于进样口、两个用于检测器、一个</w:t>
      </w:r>
    </w:p>
    <w:p w:rsidR="00F26DAA" w:rsidRPr="00C6136D" w:rsidRDefault="00F26DAA" w:rsidP="00F26DAA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 w:rsidRPr="00C6136D">
        <w:rPr>
          <w:rFonts w:ascii="宋体" w:hAnsi="宋体" w:hint="eastAsia"/>
          <w:color w:val="000000"/>
          <w:szCs w:val="21"/>
        </w:rPr>
        <w:t>用于辅助加热）</w:t>
      </w:r>
    </w:p>
    <w:p w:rsidR="00F26DAA" w:rsidRPr="005D7E84" w:rsidRDefault="00F26DAA" w:rsidP="00F26DAA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2.7</w:t>
      </w:r>
      <w:r w:rsidRPr="00C6136D">
        <w:rPr>
          <w:rFonts w:ascii="宋体" w:hAnsi="宋体" w:hint="eastAsia"/>
          <w:color w:val="000000"/>
          <w:szCs w:val="21"/>
        </w:rPr>
        <w:t>辅助加热区的最高操作温度：350 °C</w:t>
      </w:r>
    </w:p>
    <w:p w:rsidR="00F26DAA" w:rsidRPr="00C6136D" w:rsidRDefault="00F26DAA" w:rsidP="00F26DAA">
      <w:pPr>
        <w:numPr>
          <w:ilvl w:val="0"/>
          <w:numId w:val="1"/>
        </w:numPr>
        <w:spacing w:line="360" w:lineRule="auto"/>
        <w:rPr>
          <w:rFonts w:ascii="宋体" w:hAnsi="宋体"/>
          <w:b/>
          <w:color w:val="000000"/>
          <w:szCs w:val="21"/>
        </w:rPr>
      </w:pPr>
      <w:r w:rsidRPr="005D7E84">
        <w:rPr>
          <w:rFonts w:ascii="宋体" w:hAnsi="宋体" w:hint="eastAsia"/>
          <w:b/>
          <w:color w:val="000000"/>
          <w:szCs w:val="21"/>
        </w:rPr>
        <w:t>电子气路控制</w:t>
      </w:r>
    </w:p>
    <w:p w:rsidR="00F26DAA" w:rsidRPr="00A649EF" w:rsidRDefault="00F26DAA" w:rsidP="00F26DAA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 w:rsidRPr="005D7E84">
        <w:rPr>
          <w:rFonts w:ascii="宋体" w:hAnsi="宋体" w:hint="eastAsia"/>
          <w:color w:val="000000"/>
          <w:szCs w:val="21"/>
        </w:rPr>
        <w:t>3.1</w:t>
      </w:r>
      <w:r>
        <w:rPr>
          <w:rFonts w:ascii="宋体" w:hAnsi="宋体" w:hint="eastAsia"/>
          <w:color w:val="000000"/>
          <w:szCs w:val="21"/>
        </w:rPr>
        <w:t>流量传感器准确度：</w:t>
      </w:r>
      <w:r w:rsidRPr="00A649EF">
        <w:rPr>
          <w:rFonts w:ascii="宋体" w:hAnsi="宋体"/>
          <w:color w:val="000000"/>
          <w:szCs w:val="21"/>
        </w:rPr>
        <w:t>&lt; ±5%</w:t>
      </w:r>
    </w:p>
    <w:p w:rsidR="00F26DAA" w:rsidRPr="005D7E84" w:rsidRDefault="00F26DAA" w:rsidP="00F26DAA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 w:rsidRPr="005D7E84">
        <w:rPr>
          <w:rFonts w:ascii="宋体" w:hAnsi="宋体" w:hint="eastAsia"/>
          <w:color w:val="000000"/>
          <w:szCs w:val="21"/>
        </w:rPr>
        <w:t>3.2控压精度：</w:t>
      </w:r>
      <w:r w:rsidRPr="005D7E84">
        <w:rPr>
          <w:rFonts w:ascii="宋体" w:hAnsi="宋体"/>
          <w:color w:val="000000"/>
          <w:szCs w:val="21"/>
        </w:rPr>
        <w:t>0.01psi</w:t>
      </w:r>
    </w:p>
    <w:p w:rsidR="00F26DAA" w:rsidRDefault="00F26DAA" w:rsidP="00F26DAA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 w:rsidRPr="005D7E84">
        <w:rPr>
          <w:rFonts w:ascii="宋体" w:hAnsi="宋体" w:hint="eastAsia"/>
          <w:color w:val="000000"/>
          <w:szCs w:val="21"/>
        </w:rPr>
        <w:t>3.</w:t>
      </w:r>
      <w:r>
        <w:rPr>
          <w:rFonts w:ascii="宋体" w:hAnsi="宋体"/>
          <w:color w:val="000000"/>
          <w:szCs w:val="21"/>
        </w:rPr>
        <w:t>3</w:t>
      </w:r>
      <w:r w:rsidRPr="005D7E84">
        <w:rPr>
          <w:rFonts w:ascii="宋体" w:hAnsi="宋体" w:hint="eastAsia"/>
          <w:color w:val="000000"/>
          <w:szCs w:val="21"/>
        </w:rPr>
        <w:t>大气压力传感补偿高度或环境的变化</w:t>
      </w:r>
    </w:p>
    <w:p w:rsidR="00F26DAA" w:rsidRPr="00C6136D" w:rsidRDefault="00F26DAA" w:rsidP="00F26DAA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4</w:t>
      </w:r>
      <w:r w:rsidRPr="00C6136D">
        <w:rPr>
          <w:rFonts w:ascii="宋体" w:hAnsi="宋体" w:hint="eastAsia"/>
          <w:color w:val="000000"/>
          <w:szCs w:val="21"/>
        </w:rPr>
        <w:t>保留时间重复性&lt; 0.06%</w:t>
      </w:r>
    </w:p>
    <w:p w:rsidR="00F26DAA" w:rsidRDefault="00F26DAA" w:rsidP="00F26DAA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5</w:t>
      </w:r>
      <w:r w:rsidRPr="00C6136D">
        <w:rPr>
          <w:rFonts w:ascii="宋体" w:hAnsi="宋体" w:hint="eastAsia"/>
          <w:color w:val="000000"/>
          <w:szCs w:val="21"/>
        </w:rPr>
        <w:t>峰面积重复性&lt; 2%</w:t>
      </w:r>
    </w:p>
    <w:p w:rsidR="00F26DAA" w:rsidRPr="00C6136D" w:rsidRDefault="00F26DAA" w:rsidP="00F26DAA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6</w:t>
      </w:r>
      <w:r w:rsidRPr="00D84886">
        <w:rPr>
          <w:rFonts w:ascii="宋体" w:hAnsi="宋体" w:hint="eastAsia"/>
          <w:color w:val="000000"/>
          <w:szCs w:val="21"/>
        </w:rPr>
        <w:t>★</w:t>
      </w:r>
      <w:r>
        <w:rPr>
          <w:rFonts w:ascii="宋体" w:hAnsi="宋体" w:hint="eastAsia"/>
          <w:color w:val="000000"/>
          <w:szCs w:val="21"/>
        </w:rPr>
        <w:t>全电子流量控制，非手调式或半电子流量控制，提供官方文件</w:t>
      </w:r>
      <w:r>
        <w:rPr>
          <w:rFonts w:ascii="宋体" w:hAnsi="宋体"/>
          <w:color w:val="000000"/>
          <w:szCs w:val="21"/>
        </w:rPr>
        <w:t>证明</w:t>
      </w:r>
    </w:p>
    <w:p w:rsidR="00F26DAA" w:rsidRPr="00A649EF" w:rsidRDefault="00F26DAA" w:rsidP="00F26DAA">
      <w:pPr>
        <w:numPr>
          <w:ilvl w:val="0"/>
          <w:numId w:val="1"/>
        </w:num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进样口</w:t>
      </w:r>
    </w:p>
    <w:p w:rsidR="00F26DAA" w:rsidRPr="005D7E84" w:rsidRDefault="00F26DAA" w:rsidP="00F26DAA">
      <w:pPr>
        <w:numPr>
          <w:ilvl w:val="0"/>
          <w:numId w:val="2"/>
        </w:numPr>
        <w:spacing w:line="360" w:lineRule="auto"/>
        <w:rPr>
          <w:rFonts w:ascii="宋体" w:hAnsi="宋体"/>
          <w:b/>
          <w:color w:val="000000"/>
          <w:szCs w:val="21"/>
        </w:rPr>
      </w:pPr>
      <w:r w:rsidRPr="005D7E84">
        <w:rPr>
          <w:rFonts w:ascii="宋体" w:hAnsi="宋体" w:hint="eastAsia"/>
          <w:color w:val="000000"/>
          <w:szCs w:val="21"/>
        </w:rPr>
        <w:t>分流/不分流毛细管柱进样口</w:t>
      </w:r>
      <w:r w:rsidRPr="005D7E84">
        <w:rPr>
          <w:rFonts w:ascii="宋体" w:hAnsi="宋体"/>
          <w:color w:val="000000"/>
          <w:szCs w:val="21"/>
        </w:rPr>
        <w:tab/>
      </w:r>
      <w:r w:rsidRPr="005D7E84">
        <w:rPr>
          <w:rFonts w:ascii="宋体" w:hAnsi="宋体"/>
          <w:color w:val="000000"/>
          <w:szCs w:val="21"/>
        </w:rPr>
        <w:tab/>
      </w:r>
    </w:p>
    <w:p w:rsidR="00F26DAA" w:rsidRPr="005D7E84" w:rsidRDefault="00F26DAA" w:rsidP="00F26DAA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 w:rsidRPr="005D7E84">
        <w:rPr>
          <w:rFonts w:ascii="宋体" w:hAnsi="宋体" w:hint="eastAsia"/>
          <w:color w:val="000000"/>
          <w:szCs w:val="21"/>
        </w:rPr>
        <w:t>4.1最高使用温度：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℃"/>
        </w:smartTagPr>
        <w:r w:rsidRPr="005D7E84">
          <w:rPr>
            <w:rFonts w:ascii="宋体" w:hAnsi="宋体" w:hint="eastAsia"/>
            <w:color w:val="000000"/>
            <w:szCs w:val="21"/>
          </w:rPr>
          <w:t>400</w:t>
        </w:r>
        <w:r w:rsidRPr="005D7E84">
          <w:rPr>
            <w:rFonts w:ascii="宋体" w:hAnsi="宋体"/>
            <w:color w:val="000000"/>
            <w:szCs w:val="21"/>
          </w:rPr>
          <w:t>℃</w:t>
        </w:r>
      </w:smartTag>
    </w:p>
    <w:p w:rsidR="00F26DAA" w:rsidRDefault="00F26DAA" w:rsidP="00F26DAA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 w:rsidRPr="005D7E84">
        <w:rPr>
          <w:rFonts w:ascii="宋体" w:hAnsi="宋体" w:hint="eastAsia"/>
          <w:color w:val="000000"/>
          <w:szCs w:val="21"/>
        </w:rPr>
        <w:t>4.2压力设定范围：</w:t>
      </w:r>
      <w:r>
        <w:rPr>
          <w:rFonts w:ascii="宋体" w:hAnsi="宋体" w:hint="eastAsia"/>
          <w:color w:val="000000"/>
          <w:szCs w:val="21"/>
        </w:rPr>
        <w:t>0-10</w:t>
      </w:r>
      <w:r w:rsidRPr="005D7E84">
        <w:rPr>
          <w:rFonts w:ascii="宋体" w:hAnsi="宋体" w:hint="eastAsia"/>
          <w:color w:val="000000"/>
          <w:szCs w:val="21"/>
        </w:rPr>
        <w:t>0</w:t>
      </w:r>
      <w:r w:rsidRPr="005D7E84">
        <w:rPr>
          <w:rFonts w:ascii="宋体" w:hAnsi="宋体"/>
          <w:color w:val="000000"/>
          <w:szCs w:val="21"/>
        </w:rPr>
        <w:t>psi</w:t>
      </w:r>
    </w:p>
    <w:p w:rsidR="00F26DAA" w:rsidRDefault="00F26DAA" w:rsidP="00F26DAA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4.3全电子流量控制</w:t>
      </w:r>
    </w:p>
    <w:p w:rsidR="00F26DAA" w:rsidRDefault="00F26DAA" w:rsidP="00F26DAA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4.4</w:t>
      </w:r>
      <w:r w:rsidRPr="00C6136D">
        <w:rPr>
          <w:rFonts w:ascii="宋体" w:hAnsi="宋体" w:hint="eastAsia"/>
          <w:color w:val="000000"/>
          <w:szCs w:val="21"/>
        </w:rPr>
        <w:t>最大分流比250:1</w:t>
      </w:r>
    </w:p>
    <w:p w:rsidR="00F26DAA" w:rsidRPr="00D84886" w:rsidRDefault="00F26DAA" w:rsidP="00F26DAA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D84886">
        <w:rPr>
          <w:b/>
        </w:rPr>
        <w:t>5</w:t>
      </w:r>
      <w:r w:rsidRPr="00D84886">
        <w:rPr>
          <w:rFonts w:hint="eastAsia"/>
          <w:b/>
        </w:rPr>
        <w:tab/>
      </w:r>
      <w:r w:rsidRPr="00D84886">
        <w:rPr>
          <w:rFonts w:ascii="宋体" w:hAnsi="宋体" w:hint="eastAsia"/>
          <w:b/>
          <w:color w:val="000000"/>
          <w:szCs w:val="21"/>
        </w:rPr>
        <w:t>自动进样器</w:t>
      </w:r>
    </w:p>
    <w:p w:rsidR="00F26DAA" w:rsidRPr="00D84886" w:rsidRDefault="00F26DAA" w:rsidP="00F26DAA">
      <w:pPr>
        <w:spacing w:line="360" w:lineRule="auto"/>
        <w:rPr>
          <w:rFonts w:ascii="宋体" w:hAnsi="宋体"/>
          <w:color w:val="000000"/>
          <w:szCs w:val="21"/>
        </w:rPr>
      </w:pPr>
      <w:r w:rsidRPr="00D84886">
        <w:rPr>
          <w:rFonts w:ascii="宋体" w:hAnsi="宋体"/>
          <w:color w:val="000000"/>
          <w:szCs w:val="21"/>
        </w:rPr>
        <w:t xml:space="preserve">5.1 </w:t>
      </w:r>
      <w:r w:rsidRPr="00D84886">
        <w:rPr>
          <w:rFonts w:ascii="宋体" w:hAnsi="宋体" w:hint="eastAsia"/>
          <w:color w:val="000000"/>
          <w:szCs w:val="21"/>
        </w:rPr>
        <w:t>16位自动进样塔进样系统。</w:t>
      </w:r>
    </w:p>
    <w:p w:rsidR="00F26DAA" w:rsidRPr="00D84886" w:rsidRDefault="00F26DAA" w:rsidP="00F26DAA">
      <w:pPr>
        <w:spacing w:line="360" w:lineRule="auto"/>
        <w:rPr>
          <w:rFonts w:ascii="宋体" w:hAnsi="宋体"/>
          <w:color w:val="000000"/>
          <w:szCs w:val="21"/>
        </w:rPr>
      </w:pPr>
      <w:r w:rsidRPr="00D84886">
        <w:rPr>
          <w:rFonts w:ascii="宋体" w:hAnsi="宋体"/>
          <w:color w:val="000000"/>
          <w:szCs w:val="21"/>
        </w:rPr>
        <w:lastRenderedPageBreak/>
        <w:t>5.2</w:t>
      </w:r>
      <w:r w:rsidRPr="00D84886">
        <w:rPr>
          <w:rFonts w:ascii="宋体" w:hAnsi="宋体" w:hint="eastAsia"/>
          <w:color w:val="000000"/>
          <w:szCs w:val="21"/>
        </w:rPr>
        <w:tab/>
        <w:t>最大进样体积：250uL</w:t>
      </w:r>
    </w:p>
    <w:p w:rsidR="00F26DAA" w:rsidRPr="00D84886" w:rsidRDefault="00F26DAA" w:rsidP="00F26DAA">
      <w:pPr>
        <w:spacing w:line="360" w:lineRule="auto"/>
        <w:rPr>
          <w:rFonts w:ascii="宋体" w:hAnsi="宋体"/>
          <w:color w:val="000000"/>
          <w:szCs w:val="21"/>
        </w:rPr>
      </w:pPr>
      <w:r w:rsidRPr="00D84886">
        <w:rPr>
          <w:rFonts w:ascii="宋体" w:hAnsi="宋体"/>
          <w:color w:val="000000"/>
          <w:szCs w:val="21"/>
        </w:rPr>
        <w:t>5.3</w:t>
      </w:r>
      <w:r w:rsidRPr="00D84886">
        <w:rPr>
          <w:rFonts w:ascii="宋体" w:hAnsi="宋体" w:hint="eastAsia"/>
          <w:color w:val="000000"/>
          <w:szCs w:val="21"/>
        </w:rPr>
        <w:tab/>
        <w:t>★样品最小进样体积：</w:t>
      </w:r>
      <w:r>
        <w:rPr>
          <w:rFonts w:ascii="宋体" w:hAnsi="宋体"/>
          <w:color w:val="000000"/>
          <w:szCs w:val="21"/>
        </w:rPr>
        <w:t>2</w:t>
      </w:r>
      <w:r w:rsidRPr="00D84886">
        <w:rPr>
          <w:rFonts w:ascii="宋体" w:hAnsi="宋体" w:hint="eastAsia"/>
          <w:color w:val="000000"/>
          <w:szCs w:val="21"/>
        </w:rPr>
        <w:t xml:space="preserve">0 </w:t>
      </w:r>
      <w:proofErr w:type="spellStart"/>
      <w:r w:rsidRPr="00D84886">
        <w:rPr>
          <w:rFonts w:ascii="宋体" w:hAnsi="宋体" w:hint="eastAsia"/>
          <w:color w:val="000000"/>
          <w:szCs w:val="21"/>
        </w:rPr>
        <w:t>nL</w:t>
      </w:r>
      <w:proofErr w:type="spellEnd"/>
      <w:r>
        <w:rPr>
          <w:rFonts w:ascii="宋体" w:hAnsi="宋体" w:hint="eastAsia"/>
          <w:color w:val="000000"/>
          <w:szCs w:val="21"/>
        </w:rPr>
        <w:t>以下</w:t>
      </w:r>
    </w:p>
    <w:p w:rsidR="00F26DAA" w:rsidRPr="00D84886" w:rsidRDefault="00F26DAA" w:rsidP="00F26DAA">
      <w:pPr>
        <w:spacing w:line="360" w:lineRule="auto"/>
        <w:rPr>
          <w:rFonts w:ascii="宋体" w:hAnsi="宋体"/>
          <w:color w:val="000000"/>
          <w:szCs w:val="21"/>
        </w:rPr>
      </w:pPr>
      <w:r w:rsidRPr="00D84886">
        <w:rPr>
          <w:rFonts w:ascii="宋体" w:hAnsi="宋体"/>
          <w:color w:val="000000"/>
          <w:szCs w:val="21"/>
        </w:rPr>
        <w:t xml:space="preserve">5.4 </w:t>
      </w:r>
      <w:r w:rsidRPr="00D84886">
        <w:rPr>
          <w:rFonts w:ascii="宋体" w:hAnsi="宋体" w:hint="eastAsia"/>
          <w:color w:val="000000"/>
          <w:szCs w:val="21"/>
        </w:rPr>
        <w:t>具有3瓶位“</w:t>
      </w:r>
      <w:r w:rsidRPr="00D84886">
        <w:rPr>
          <w:rFonts w:ascii="宋体" w:hAnsi="宋体"/>
          <w:color w:val="000000"/>
          <w:szCs w:val="21"/>
        </w:rPr>
        <w:t>三明治</w:t>
      </w:r>
      <w:r w:rsidRPr="00D84886">
        <w:rPr>
          <w:rFonts w:ascii="宋体" w:hAnsi="宋体" w:hint="eastAsia"/>
          <w:color w:val="000000"/>
          <w:szCs w:val="21"/>
        </w:rPr>
        <w:t>”</w:t>
      </w:r>
      <w:r w:rsidRPr="00D84886">
        <w:rPr>
          <w:rFonts w:ascii="宋体" w:hAnsi="宋体"/>
          <w:color w:val="000000"/>
          <w:szCs w:val="21"/>
        </w:rPr>
        <w:t>进样功能</w:t>
      </w:r>
    </w:p>
    <w:p w:rsidR="00F26DAA" w:rsidRPr="00D84886" w:rsidRDefault="00F26DAA" w:rsidP="00F26DAA">
      <w:pPr>
        <w:spacing w:line="360" w:lineRule="auto"/>
        <w:rPr>
          <w:rFonts w:ascii="宋体" w:hAnsi="宋体"/>
          <w:color w:val="000000"/>
          <w:szCs w:val="21"/>
        </w:rPr>
      </w:pPr>
      <w:r w:rsidRPr="00D84886">
        <w:rPr>
          <w:rFonts w:ascii="宋体" w:hAnsi="宋体"/>
          <w:color w:val="000000"/>
          <w:szCs w:val="21"/>
        </w:rPr>
        <w:t xml:space="preserve">5.5 </w:t>
      </w:r>
      <w:r w:rsidRPr="00D84886">
        <w:rPr>
          <w:rFonts w:ascii="宋体" w:hAnsi="宋体" w:hint="eastAsia"/>
          <w:color w:val="000000"/>
          <w:szCs w:val="21"/>
        </w:rPr>
        <w:t>进样塔无需螺母固定，便于</w:t>
      </w:r>
      <w:r>
        <w:rPr>
          <w:rFonts w:ascii="宋体" w:hAnsi="宋体" w:hint="eastAsia"/>
          <w:color w:val="000000"/>
          <w:szCs w:val="21"/>
        </w:rPr>
        <w:t>移动</w:t>
      </w:r>
      <w:r>
        <w:rPr>
          <w:rFonts w:ascii="宋体" w:hAnsi="宋体"/>
          <w:color w:val="000000"/>
          <w:szCs w:val="21"/>
        </w:rPr>
        <w:t>调整</w:t>
      </w:r>
      <w:r>
        <w:rPr>
          <w:rFonts w:ascii="宋体" w:hAnsi="宋体" w:hint="eastAsia"/>
          <w:color w:val="000000"/>
          <w:szCs w:val="21"/>
        </w:rPr>
        <w:t>和维护</w:t>
      </w:r>
      <w:r w:rsidRPr="00D84886">
        <w:rPr>
          <w:rFonts w:ascii="宋体" w:hAnsi="宋体" w:hint="eastAsia"/>
          <w:color w:val="000000"/>
          <w:szCs w:val="21"/>
        </w:rPr>
        <w:t>。</w:t>
      </w:r>
    </w:p>
    <w:p w:rsidR="00F26DAA" w:rsidRDefault="00F26DAA" w:rsidP="00F26DAA">
      <w:pPr>
        <w:spacing w:line="360" w:lineRule="auto"/>
        <w:rPr>
          <w:rFonts w:ascii="宋体" w:hAnsi="宋体"/>
          <w:color w:val="000000"/>
          <w:szCs w:val="21"/>
        </w:rPr>
      </w:pPr>
      <w:r w:rsidRPr="00D84886">
        <w:rPr>
          <w:rFonts w:ascii="宋体" w:hAnsi="宋体"/>
          <w:color w:val="000000"/>
          <w:szCs w:val="21"/>
        </w:rPr>
        <w:t>5.6</w:t>
      </w:r>
      <w:r w:rsidRPr="00D84886">
        <w:rPr>
          <w:rFonts w:ascii="宋体" w:hAnsi="宋体" w:hint="eastAsia"/>
          <w:color w:val="000000"/>
          <w:szCs w:val="21"/>
        </w:rPr>
        <w:t>具备自校正</w:t>
      </w:r>
      <w:r w:rsidRPr="00D84886">
        <w:rPr>
          <w:rFonts w:ascii="宋体" w:hAnsi="宋体"/>
          <w:color w:val="000000"/>
          <w:szCs w:val="21"/>
        </w:rPr>
        <w:t>功能</w:t>
      </w:r>
    </w:p>
    <w:p w:rsidR="00F26DAA" w:rsidRPr="005D7E84" w:rsidRDefault="00F26DAA" w:rsidP="00F26DAA"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6</w:t>
      </w:r>
      <w:r w:rsidRPr="005D7E84">
        <w:rPr>
          <w:rFonts w:ascii="宋体" w:hAnsi="宋体" w:hint="eastAsia"/>
          <w:b/>
          <w:color w:val="000000"/>
          <w:szCs w:val="21"/>
        </w:rPr>
        <w:t>、检测器</w:t>
      </w:r>
    </w:p>
    <w:p w:rsidR="00F26DAA" w:rsidRPr="005D7E84" w:rsidRDefault="00F26DAA" w:rsidP="00F26DAA">
      <w:pPr>
        <w:spacing w:line="360" w:lineRule="auto"/>
        <w:rPr>
          <w:rFonts w:ascii="宋体" w:hAnsi="宋体"/>
          <w:color w:val="000000"/>
          <w:szCs w:val="21"/>
        </w:rPr>
      </w:pPr>
      <w:bookmarkStart w:id="0" w:name="OLE_LINK1"/>
      <w:bookmarkStart w:id="1" w:name="OLE_LINK2"/>
      <w:r w:rsidRPr="005D7E84">
        <w:rPr>
          <w:rFonts w:ascii="宋体" w:hAnsi="宋体" w:hint="eastAsia"/>
          <w:color w:val="000000"/>
          <w:szCs w:val="21"/>
        </w:rPr>
        <w:t>火焰离子化检测器（FID）</w:t>
      </w:r>
    </w:p>
    <w:bookmarkEnd w:id="0"/>
    <w:bookmarkEnd w:id="1"/>
    <w:p w:rsidR="00F26DAA" w:rsidRPr="005D7E84" w:rsidRDefault="00F26DAA" w:rsidP="00F26DA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.1.</w:t>
      </w:r>
      <w:r w:rsidRPr="005D7E84">
        <w:rPr>
          <w:rFonts w:ascii="宋体" w:hAnsi="宋体" w:hint="eastAsia"/>
          <w:color w:val="000000"/>
          <w:szCs w:val="21"/>
        </w:rPr>
        <w:t>最高使用温度</w:t>
      </w:r>
      <w:r>
        <w:rPr>
          <w:rFonts w:ascii="宋体" w:hAnsi="宋体" w:hint="eastAsia"/>
          <w:color w:val="000000"/>
          <w:szCs w:val="21"/>
        </w:rPr>
        <w:t>：</w:t>
      </w:r>
      <w:r w:rsidRPr="005D7E84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/>
          <w:color w:val="000000"/>
          <w:szCs w:val="21"/>
        </w:rPr>
        <w:t>25</w:t>
      </w:r>
      <w:r w:rsidRPr="005D7E84">
        <w:rPr>
          <w:rFonts w:ascii="宋体" w:hAnsi="宋体"/>
          <w:color w:val="000000"/>
          <w:szCs w:val="21"/>
        </w:rPr>
        <w:t>℃</w:t>
      </w:r>
    </w:p>
    <w:p w:rsidR="00F26DAA" w:rsidRPr="005D7E84" w:rsidRDefault="00F26DAA" w:rsidP="00F26DA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.2</w:t>
      </w:r>
      <w:r w:rsidRPr="005D7E84">
        <w:rPr>
          <w:rFonts w:ascii="宋体" w:hAnsi="宋体" w:hint="eastAsia"/>
          <w:color w:val="000000"/>
          <w:szCs w:val="21"/>
        </w:rPr>
        <w:t>最低检测限：</w:t>
      </w:r>
      <w:r w:rsidRPr="005D7E84">
        <w:rPr>
          <w:rFonts w:ascii="宋体" w:hAnsi="宋体"/>
          <w:color w:val="000000"/>
          <w:szCs w:val="21"/>
        </w:rPr>
        <w:t>&lt;</w:t>
      </w:r>
      <w:r>
        <w:rPr>
          <w:rFonts w:ascii="宋体" w:hAnsi="宋体" w:hint="eastAsia"/>
          <w:color w:val="000000"/>
          <w:szCs w:val="21"/>
        </w:rPr>
        <w:t>3</w:t>
      </w:r>
      <w:r w:rsidRPr="005D7E84">
        <w:rPr>
          <w:rFonts w:ascii="宋体" w:hAnsi="宋体"/>
          <w:color w:val="000000"/>
          <w:szCs w:val="21"/>
        </w:rPr>
        <w:t>pg</w:t>
      </w:r>
      <w:r w:rsidRPr="005D7E84">
        <w:rPr>
          <w:rFonts w:ascii="宋体" w:hAnsi="宋体" w:hint="eastAsia"/>
          <w:color w:val="000000"/>
          <w:szCs w:val="21"/>
        </w:rPr>
        <w:t>碳/秒。</w:t>
      </w:r>
    </w:p>
    <w:p w:rsidR="00F26DAA" w:rsidRPr="005D7E84" w:rsidRDefault="00F26DAA" w:rsidP="00F26DA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6</w:t>
      </w:r>
      <w:r w:rsidRPr="005D7E84">
        <w:rPr>
          <w:rFonts w:ascii="宋体" w:hAnsi="宋体" w:hint="eastAsia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3</w:t>
      </w:r>
      <w:r w:rsidRPr="005D7E84">
        <w:rPr>
          <w:rFonts w:ascii="宋体" w:hAnsi="宋体" w:hint="eastAsia"/>
          <w:color w:val="000000"/>
          <w:szCs w:val="21"/>
        </w:rPr>
        <w:t>线性动态范围：&gt;10</w:t>
      </w:r>
      <w:r w:rsidRPr="005D7E84">
        <w:rPr>
          <w:rFonts w:ascii="宋体" w:hAnsi="宋体" w:hint="eastAsia"/>
          <w:color w:val="000000"/>
          <w:szCs w:val="21"/>
          <w:vertAlign w:val="superscript"/>
        </w:rPr>
        <w:t>7</w:t>
      </w:r>
    </w:p>
    <w:p w:rsidR="00F26DAA" w:rsidRDefault="00F26DAA" w:rsidP="00F26DAA">
      <w:pPr>
        <w:spacing w:line="360" w:lineRule="auto"/>
        <w:rPr>
          <w:rFonts w:ascii="宋体" w:hAnsi="宋体"/>
          <w:color w:val="000000"/>
          <w:szCs w:val="21"/>
          <w:vertAlign w:val="subscript"/>
        </w:rPr>
      </w:pPr>
      <w:r>
        <w:rPr>
          <w:rFonts w:ascii="宋体" w:hAnsi="宋体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.4</w:t>
      </w:r>
      <w:r w:rsidRPr="005D7E84">
        <w:rPr>
          <w:rFonts w:ascii="宋体" w:hAnsi="宋体" w:hint="eastAsia"/>
          <w:color w:val="000000"/>
          <w:szCs w:val="21"/>
        </w:rPr>
        <w:t>数据采集速率：达</w:t>
      </w:r>
      <w:r>
        <w:rPr>
          <w:rFonts w:ascii="宋体" w:hAnsi="宋体" w:hint="eastAsia"/>
          <w:color w:val="000000"/>
          <w:szCs w:val="21"/>
        </w:rPr>
        <w:t>1</w:t>
      </w:r>
      <w:r w:rsidRPr="005D7E84">
        <w:rPr>
          <w:rFonts w:ascii="宋体" w:hAnsi="宋体" w:hint="eastAsia"/>
          <w:color w:val="000000"/>
          <w:szCs w:val="21"/>
        </w:rPr>
        <w:t>00H</w:t>
      </w:r>
      <w:r w:rsidRPr="005D7E84">
        <w:rPr>
          <w:rFonts w:ascii="宋体" w:hAnsi="宋体" w:hint="eastAsia"/>
          <w:color w:val="000000"/>
          <w:szCs w:val="21"/>
          <w:vertAlign w:val="subscript"/>
        </w:rPr>
        <w:t>Z</w:t>
      </w:r>
    </w:p>
    <w:p w:rsidR="00F26DAA" w:rsidRPr="00BE1034" w:rsidRDefault="00F26DAA" w:rsidP="00F26DA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.5全</w:t>
      </w:r>
      <w:r w:rsidRPr="00BE1034">
        <w:rPr>
          <w:rFonts w:ascii="宋体" w:hAnsi="宋体" w:hint="eastAsia"/>
          <w:color w:val="000000"/>
          <w:szCs w:val="21"/>
        </w:rPr>
        <w:t>电子压力/流量控制</w:t>
      </w:r>
    </w:p>
    <w:p w:rsidR="00F26DAA" w:rsidRPr="005D7E84" w:rsidRDefault="00F26DAA" w:rsidP="00F26DAA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7</w:t>
      </w:r>
      <w:r>
        <w:rPr>
          <w:rFonts w:ascii="宋体" w:hAnsi="宋体" w:hint="eastAsia"/>
          <w:b/>
          <w:szCs w:val="21"/>
        </w:rPr>
        <w:t>、</w:t>
      </w:r>
      <w:r w:rsidRPr="005D7E84">
        <w:rPr>
          <w:rFonts w:ascii="宋体" w:hAnsi="宋体" w:hint="eastAsia"/>
          <w:b/>
          <w:szCs w:val="21"/>
        </w:rPr>
        <w:t>色谱化学工作站</w:t>
      </w:r>
    </w:p>
    <w:p w:rsidR="00F26DAA" w:rsidRDefault="00F26DAA" w:rsidP="00F26DAA">
      <w:pPr>
        <w:spacing w:line="360" w:lineRule="auto"/>
        <w:ind w:firstLine="425"/>
        <w:rPr>
          <w:rFonts w:ascii="宋体" w:hAnsi="宋体"/>
          <w:bCs/>
          <w:iCs/>
          <w:szCs w:val="21"/>
        </w:rPr>
      </w:pPr>
      <w:r>
        <w:rPr>
          <w:rFonts w:ascii="宋体" w:hAnsi="宋体"/>
          <w:szCs w:val="21"/>
        </w:rPr>
        <w:t>7.1</w:t>
      </w:r>
      <w:r w:rsidRPr="005D7E84">
        <w:rPr>
          <w:rFonts w:ascii="宋体" w:hAnsi="宋体" w:hint="eastAsia"/>
          <w:bCs/>
          <w:iCs/>
          <w:szCs w:val="21"/>
        </w:rPr>
        <w:t>含原装进口</w:t>
      </w:r>
      <w:r>
        <w:rPr>
          <w:rFonts w:ascii="宋体" w:hAnsi="宋体" w:hint="eastAsia"/>
          <w:bCs/>
          <w:iCs/>
          <w:szCs w:val="21"/>
        </w:rPr>
        <w:t>中文版</w:t>
      </w:r>
      <w:r w:rsidRPr="005D7E84">
        <w:rPr>
          <w:rFonts w:ascii="宋体" w:hAnsi="宋体" w:hint="eastAsia"/>
          <w:bCs/>
          <w:iCs/>
          <w:szCs w:val="21"/>
        </w:rPr>
        <w:t>操作软件，仪器和电脑联接需采用网卡</w:t>
      </w:r>
      <w:r>
        <w:rPr>
          <w:rFonts w:ascii="宋体" w:hAnsi="宋体" w:hint="eastAsia"/>
          <w:bCs/>
          <w:iCs/>
          <w:szCs w:val="21"/>
        </w:rPr>
        <w:t>。</w:t>
      </w:r>
    </w:p>
    <w:p w:rsidR="00F26DAA" w:rsidRPr="00BE1034" w:rsidRDefault="00F26DAA" w:rsidP="00F26DAA">
      <w:pPr>
        <w:spacing w:line="360" w:lineRule="auto"/>
        <w:ind w:firstLine="425"/>
        <w:rPr>
          <w:rFonts w:ascii="宋体" w:hAnsi="宋体"/>
          <w:bCs/>
          <w:iCs/>
          <w:szCs w:val="21"/>
        </w:rPr>
      </w:pPr>
      <w:r>
        <w:rPr>
          <w:rFonts w:ascii="宋体" w:hAnsi="宋体"/>
          <w:bCs/>
          <w:iCs/>
          <w:szCs w:val="21"/>
        </w:rPr>
        <w:t>7.2</w:t>
      </w:r>
      <w:r w:rsidRPr="00BE1034">
        <w:rPr>
          <w:rFonts w:ascii="宋体" w:hAnsi="宋体" w:hint="eastAsia"/>
          <w:bCs/>
          <w:iCs/>
          <w:szCs w:val="21"/>
        </w:rPr>
        <w:t>符合FDA 21CFR标准，可以处理如GC、LC、LC/MS、CE 和CE/MS等各种分离技术。基于局域网（LAN）仪器的尖端5级控制和监测保证实现快速而灵活的数据采集，并配以最高效率的数据分析和报告功能。可根据用户要求选择中文和英文色谱原版工作站，并提供中文/英文操作手册。</w:t>
      </w:r>
    </w:p>
    <w:p w:rsidR="00F26DAA" w:rsidRPr="00BE1034" w:rsidRDefault="00F26DAA" w:rsidP="00F26DAA">
      <w:pPr>
        <w:spacing w:line="360" w:lineRule="auto"/>
        <w:ind w:firstLine="425"/>
        <w:rPr>
          <w:rFonts w:ascii="宋体" w:hAnsi="宋体"/>
          <w:bCs/>
          <w:iCs/>
          <w:szCs w:val="21"/>
        </w:rPr>
      </w:pPr>
      <w:r>
        <w:rPr>
          <w:rFonts w:ascii="宋体" w:hAnsi="宋体"/>
          <w:bCs/>
          <w:iCs/>
          <w:szCs w:val="21"/>
        </w:rPr>
        <w:t>7</w:t>
      </w:r>
      <w:r w:rsidRPr="00BE1034">
        <w:rPr>
          <w:rFonts w:ascii="宋体" w:hAnsi="宋体" w:hint="eastAsia"/>
          <w:bCs/>
          <w:iCs/>
          <w:szCs w:val="21"/>
        </w:rPr>
        <w:t>.3 可控制液相色谱仪所有参数和运行，可实施编辑功能，自动进行序列样品分析；实时在线显示色谱图，积分并报告出分析结果，绘制标准曲线；具有自我诊断程序。</w:t>
      </w:r>
    </w:p>
    <w:p w:rsidR="00F26DAA" w:rsidRPr="005D7E84" w:rsidRDefault="00F26DAA" w:rsidP="00F26DAA">
      <w:pPr>
        <w:spacing w:line="440" w:lineRule="exac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8</w:t>
      </w:r>
      <w:r w:rsidRPr="005D7E84">
        <w:rPr>
          <w:rFonts w:ascii="宋体" w:hAnsi="宋体" w:hint="eastAsia"/>
          <w:b/>
          <w:szCs w:val="21"/>
        </w:rPr>
        <w:t>、售后服务</w:t>
      </w:r>
    </w:p>
    <w:p w:rsidR="00F26DAA" w:rsidRPr="005D7E84" w:rsidRDefault="00F26DAA" w:rsidP="00F26DAA">
      <w:pPr>
        <w:spacing w:line="360" w:lineRule="auto"/>
        <w:ind w:leftChars="171" w:left="779" w:hangingChars="200" w:hanging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8</w:t>
      </w:r>
      <w:r w:rsidRPr="005D7E84">
        <w:rPr>
          <w:rFonts w:ascii="宋体" w:hAnsi="宋体" w:hint="eastAsia"/>
          <w:szCs w:val="21"/>
        </w:rPr>
        <w:t>.1仪器到货后，中标方应</w:t>
      </w:r>
      <w:r>
        <w:rPr>
          <w:rFonts w:ascii="宋体" w:hAnsi="宋体" w:hint="eastAsia"/>
          <w:szCs w:val="21"/>
        </w:rPr>
        <w:t>两周内派</w:t>
      </w:r>
      <w:r w:rsidRPr="005D7E84">
        <w:rPr>
          <w:rFonts w:ascii="宋体" w:hAnsi="宋体" w:hint="eastAsia"/>
          <w:szCs w:val="21"/>
        </w:rPr>
        <w:t>工程师到客户实验室免费安装、严格按照仪器性能指标进行调试及现场培训。</w:t>
      </w:r>
    </w:p>
    <w:p w:rsidR="00F26DAA" w:rsidRDefault="00F26DAA" w:rsidP="00F26DAA">
      <w:pPr>
        <w:spacing w:line="360" w:lineRule="auto"/>
        <w:ind w:left="36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8</w:t>
      </w:r>
      <w:r w:rsidRPr="005D7E84">
        <w:rPr>
          <w:rFonts w:ascii="宋体" w:hAnsi="宋体" w:hint="eastAsia"/>
          <w:szCs w:val="21"/>
        </w:rPr>
        <w:t>.2</w:t>
      </w:r>
      <w:r>
        <w:rPr>
          <w:rFonts w:ascii="宋体" w:hAnsi="宋体" w:hint="eastAsia"/>
          <w:szCs w:val="21"/>
        </w:rPr>
        <w:t>仪器验收合格之日起，</w:t>
      </w:r>
      <w:r w:rsidRPr="005D7E84">
        <w:rPr>
          <w:rFonts w:ascii="宋体" w:hAnsi="宋体" w:hint="eastAsia"/>
          <w:szCs w:val="21"/>
        </w:rPr>
        <w:t>对仪器免费保修一年。</w:t>
      </w:r>
    </w:p>
    <w:p w:rsidR="00F26DAA" w:rsidRPr="00D84886" w:rsidRDefault="00F26DAA" w:rsidP="00F26DA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9</w:t>
      </w:r>
      <w:r w:rsidRPr="00B9196B">
        <w:rPr>
          <w:rFonts w:ascii="宋体" w:hAnsi="宋体" w:hint="eastAsia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配置要求</w:t>
      </w:r>
    </w:p>
    <w:p w:rsidR="00F26DAA" w:rsidRDefault="00F26DAA" w:rsidP="00F26DAA">
      <w:pPr>
        <w:spacing w:line="360" w:lineRule="auto"/>
        <w:ind w:left="36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.1 气相色谱仪主机1台</w:t>
      </w:r>
    </w:p>
    <w:p w:rsidR="00F26DAA" w:rsidRDefault="00F26DAA" w:rsidP="00F26DAA">
      <w:pPr>
        <w:spacing w:line="360" w:lineRule="auto"/>
        <w:ind w:left="36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.2 分流不分流进样口</w:t>
      </w:r>
      <w:r>
        <w:rPr>
          <w:rFonts w:ascii="宋体" w:hAnsi="宋体"/>
          <w:szCs w:val="21"/>
        </w:rPr>
        <w:t>一套</w:t>
      </w:r>
    </w:p>
    <w:p w:rsidR="00F26DAA" w:rsidRDefault="00F26DAA" w:rsidP="00F26DAA">
      <w:pPr>
        <w:spacing w:line="360" w:lineRule="auto"/>
        <w:ind w:left="36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 xml:space="preserve">.3 </w:t>
      </w:r>
      <w:r>
        <w:rPr>
          <w:rFonts w:ascii="宋体" w:hAnsi="宋体"/>
          <w:szCs w:val="21"/>
        </w:rPr>
        <w:t>16</w:t>
      </w:r>
      <w:r>
        <w:rPr>
          <w:rFonts w:ascii="宋体" w:hAnsi="宋体" w:hint="eastAsia"/>
          <w:szCs w:val="21"/>
        </w:rPr>
        <w:t>位自动进样器</w:t>
      </w:r>
      <w:r>
        <w:rPr>
          <w:rFonts w:ascii="宋体" w:hAnsi="宋体"/>
          <w:szCs w:val="21"/>
        </w:rPr>
        <w:t>一台</w:t>
      </w:r>
    </w:p>
    <w:p w:rsidR="00F26DAA" w:rsidRDefault="00F26DAA" w:rsidP="00F26DAA">
      <w:pPr>
        <w:spacing w:line="360" w:lineRule="auto"/>
        <w:ind w:left="36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9.4 FID</w:t>
      </w:r>
      <w:r>
        <w:rPr>
          <w:rFonts w:ascii="宋体" w:hAnsi="宋体" w:hint="eastAsia"/>
          <w:szCs w:val="21"/>
        </w:rPr>
        <w:t>检测器</w:t>
      </w:r>
      <w:r>
        <w:rPr>
          <w:rFonts w:ascii="宋体" w:hAnsi="宋体"/>
          <w:szCs w:val="21"/>
        </w:rPr>
        <w:t>一套</w:t>
      </w:r>
    </w:p>
    <w:p w:rsidR="00F26DAA" w:rsidRDefault="00F26DAA" w:rsidP="00F26DAA">
      <w:pPr>
        <w:spacing w:line="360" w:lineRule="auto"/>
        <w:ind w:left="36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9.5安装工具包一套</w:t>
      </w:r>
    </w:p>
    <w:p w:rsidR="00F26DAA" w:rsidRDefault="00F26DAA" w:rsidP="00F26DAA">
      <w:pPr>
        <w:spacing w:line="360" w:lineRule="auto"/>
        <w:ind w:left="36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9.6工作站软件</w:t>
      </w:r>
      <w:r>
        <w:rPr>
          <w:rFonts w:ascii="宋体" w:hAnsi="宋体"/>
          <w:szCs w:val="21"/>
        </w:rPr>
        <w:t>一套</w:t>
      </w:r>
    </w:p>
    <w:p w:rsidR="00F26DAA" w:rsidRDefault="00F26DAA" w:rsidP="00F26DAA">
      <w:pPr>
        <w:spacing w:line="360" w:lineRule="auto"/>
        <w:ind w:left="36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9.7 </w:t>
      </w:r>
      <w:r w:rsidRPr="00D84886">
        <w:rPr>
          <w:rFonts w:ascii="宋体" w:hAnsi="宋体" w:hint="eastAsia"/>
          <w:szCs w:val="21"/>
        </w:rPr>
        <w:t>HP-FFAP 30m, 0.53mm, 1.0u色谱柱</w:t>
      </w:r>
      <w:r>
        <w:rPr>
          <w:rFonts w:ascii="宋体" w:hAnsi="宋体" w:hint="eastAsia"/>
          <w:szCs w:val="21"/>
        </w:rPr>
        <w:t>一根</w:t>
      </w:r>
    </w:p>
    <w:p w:rsidR="00F26DAA" w:rsidRPr="00D84886" w:rsidRDefault="00F26DAA" w:rsidP="00F26DAA">
      <w:pPr>
        <w:spacing w:line="360" w:lineRule="auto"/>
        <w:ind w:left="36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9.8</w:t>
      </w:r>
      <w:r>
        <w:rPr>
          <w:rFonts w:ascii="宋体" w:hAnsi="宋体"/>
          <w:szCs w:val="21"/>
        </w:rPr>
        <w:t xml:space="preserve"> 1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耗材包</w:t>
      </w:r>
      <w:r>
        <w:rPr>
          <w:rFonts w:ascii="宋体" w:hAnsi="宋体" w:hint="eastAsia"/>
          <w:szCs w:val="21"/>
        </w:rPr>
        <w:t>1套</w:t>
      </w:r>
    </w:p>
    <w:p w:rsidR="00F26DAA" w:rsidRDefault="00F26DAA" w:rsidP="00772C4F">
      <w:pPr>
        <w:widowControl/>
        <w:jc w:val="left"/>
      </w:pPr>
    </w:p>
    <w:p w:rsidR="00F26DAA" w:rsidRPr="009613A5" w:rsidRDefault="00F26DAA" w:rsidP="00772C4F">
      <w:pPr>
        <w:pStyle w:val="2"/>
        <w:ind w:firstLineChars="700" w:firstLine="2249"/>
        <w:rPr>
          <w:color w:val="000099"/>
        </w:rPr>
      </w:pPr>
      <w:r w:rsidRPr="009613A5">
        <w:rPr>
          <w:rFonts w:hint="eastAsia"/>
          <w:color w:val="000099"/>
        </w:rPr>
        <w:t>气相色谱仪</w:t>
      </w:r>
      <w:r w:rsidR="00026990">
        <w:rPr>
          <w:rFonts w:hint="eastAsia"/>
          <w:color w:val="000099"/>
        </w:rPr>
        <w:t>（</w:t>
      </w:r>
      <w:r w:rsidR="00026990">
        <w:rPr>
          <w:rFonts w:hint="eastAsia"/>
          <w:color w:val="000099"/>
        </w:rPr>
        <w:t>II</w:t>
      </w:r>
      <w:r w:rsidR="00026990">
        <w:rPr>
          <w:rFonts w:hint="eastAsia"/>
          <w:color w:val="000099"/>
        </w:rPr>
        <w:t>）</w:t>
      </w:r>
      <w:r w:rsidR="007236F2">
        <w:rPr>
          <w:rFonts w:hint="eastAsia"/>
          <w:color w:val="000099"/>
        </w:rPr>
        <w:t>技术</w:t>
      </w:r>
      <w:r w:rsidRPr="009613A5">
        <w:rPr>
          <w:rFonts w:hint="eastAsia"/>
          <w:color w:val="000099"/>
        </w:rPr>
        <w:t>参数</w:t>
      </w:r>
    </w:p>
    <w:p w:rsidR="00F26DAA" w:rsidRDefault="00F26DAA" w:rsidP="00F26DAA">
      <w:r>
        <w:rPr>
          <w:rFonts w:hint="eastAsia"/>
        </w:rPr>
        <w:t>一、系统性能和配置要求</w:t>
      </w:r>
      <w:r>
        <w:rPr>
          <w:rFonts w:hint="eastAsia"/>
        </w:rPr>
        <w:t xml:space="preserve"> </w:t>
      </w:r>
    </w:p>
    <w:p w:rsidR="00F26DAA" w:rsidRDefault="00F26DAA" w:rsidP="00F26DAA">
      <w:r>
        <w:rPr>
          <w:rFonts w:hint="eastAsia"/>
        </w:rPr>
        <w:t>（一）工作条件</w:t>
      </w:r>
    </w:p>
    <w:p w:rsidR="00F26DAA" w:rsidRDefault="00F26DAA" w:rsidP="00F26DAA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电源：</w:t>
      </w:r>
      <w:r>
        <w:rPr>
          <w:rFonts w:hint="eastAsia"/>
        </w:rPr>
        <w:t>220V</w:t>
      </w:r>
      <w:r>
        <w:rPr>
          <w:rFonts w:hint="eastAsia"/>
        </w:rPr>
        <w:t>，</w:t>
      </w:r>
      <w:r>
        <w:rPr>
          <w:rFonts w:hint="eastAsia"/>
        </w:rPr>
        <w:t>50Hz</w:t>
      </w:r>
      <w:r>
        <w:rPr>
          <w:rFonts w:hint="eastAsia"/>
        </w:rPr>
        <w:t>。</w:t>
      </w:r>
    </w:p>
    <w:p w:rsidR="00F26DAA" w:rsidRDefault="00F26DAA" w:rsidP="00F26DAA">
      <w:r>
        <w:t>2.</w:t>
      </w:r>
      <w:r>
        <w:tab/>
      </w:r>
      <w:r>
        <w:rPr>
          <w:rFonts w:hint="eastAsia"/>
        </w:rPr>
        <w:t>温度：操作环境</w:t>
      </w:r>
      <w:r>
        <w:t>15˚C-35</w:t>
      </w:r>
      <w:r>
        <w:rPr>
          <w:rFonts w:hint="eastAsia"/>
        </w:rPr>
        <w:t>℃。</w:t>
      </w:r>
    </w:p>
    <w:p w:rsidR="00F26DAA" w:rsidRDefault="00F26DAA" w:rsidP="00F26DAA"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湿度：操作状态</w:t>
      </w:r>
      <w:r>
        <w:rPr>
          <w:rFonts w:hint="eastAsia"/>
        </w:rPr>
        <w:t>40-80%</w:t>
      </w:r>
      <w:r>
        <w:rPr>
          <w:rFonts w:hint="eastAsia"/>
        </w:rPr>
        <w:t>，非操作状态</w:t>
      </w:r>
      <w:r>
        <w:rPr>
          <w:rFonts w:hint="eastAsia"/>
        </w:rPr>
        <w:t>5-95%</w:t>
      </w:r>
      <w:r>
        <w:rPr>
          <w:rFonts w:hint="eastAsia"/>
        </w:rPr>
        <w:t>。</w:t>
      </w:r>
    </w:p>
    <w:p w:rsidR="00F26DAA" w:rsidRDefault="00F26DAA" w:rsidP="00F26DAA">
      <w:r>
        <w:rPr>
          <w:rFonts w:hint="eastAsia"/>
        </w:rPr>
        <w:t>（二）</w:t>
      </w:r>
      <w:r>
        <w:rPr>
          <w:rFonts w:hint="eastAsia"/>
        </w:rPr>
        <w:tab/>
      </w:r>
      <w:r>
        <w:rPr>
          <w:rFonts w:hint="eastAsia"/>
        </w:rPr>
        <w:t>性能指标</w:t>
      </w:r>
    </w:p>
    <w:p w:rsidR="00F26DAA" w:rsidRDefault="00F26DAA" w:rsidP="00F26DAA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气相色谱仪</w:t>
      </w:r>
    </w:p>
    <w:p w:rsidR="00F26DAA" w:rsidRDefault="00F26DAA" w:rsidP="00F26DAA">
      <w:r>
        <w:rPr>
          <w:rFonts w:hint="eastAsia"/>
        </w:rPr>
        <w:t>1.1.</w:t>
      </w:r>
      <w:r>
        <w:rPr>
          <w:rFonts w:hint="eastAsia"/>
        </w:rPr>
        <w:tab/>
      </w:r>
      <w:r>
        <w:rPr>
          <w:rFonts w:hint="eastAsia"/>
        </w:rPr>
        <w:t>柱温箱</w:t>
      </w:r>
    </w:p>
    <w:p w:rsidR="00F26DAA" w:rsidRDefault="00F26DAA" w:rsidP="00F26DAA">
      <w:r>
        <w:rPr>
          <w:rFonts w:hint="eastAsia"/>
        </w:rPr>
        <w:t>1.1.1.</w:t>
      </w:r>
      <w:r>
        <w:rPr>
          <w:rFonts w:hint="eastAsia"/>
        </w:rPr>
        <w:tab/>
      </w:r>
      <w:r>
        <w:rPr>
          <w:rFonts w:hint="eastAsia"/>
        </w:rPr>
        <w:t>操作温度：室温以上</w:t>
      </w:r>
      <w:r>
        <w:rPr>
          <w:rFonts w:hint="eastAsia"/>
        </w:rPr>
        <w:t>4</w:t>
      </w:r>
      <w:r>
        <w:rPr>
          <w:rFonts w:hint="eastAsia"/>
        </w:rPr>
        <w:t>℃</w:t>
      </w:r>
      <w:r>
        <w:rPr>
          <w:rFonts w:hint="eastAsia"/>
        </w:rPr>
        <w:t>-450</w:t>
      </w:r>
      <w:r>
        <w:rPr>
          <w:rFonts w:hint="eastAsia"/>
        </w:rPr>
        <w:t>℃。</w:t>
      </w:r>
    </w:p>
    <w:p w:rsidR="00F26DAA" w:rsidRDefault="00F26DAA" w:rsidP="00F26DAA">
      <w:r>
        <w:rPr>
          <w:rFonts w:hint="eastAsia"/>
        </w:rPr>
        <w:t>1.1.2.</w:t>
      </w:r>
      <w:r>
        <w:rPr>
          <w:rFonts w:hint="eastAsia"/>
        </w:rPr>
        <w:tab/>
      </w:r>
      <w:r>
        <w:rPr>
          <w:rFonts w:hint="eastAsia"/>
        </w:rPr>
        <w:t>可以升级到低热容（</w:t>
      </w:r>
      <w:r>
        <w:rPr>
          <w:rFonts w:hint="eastAsia"/>
        </w:rPr>
        <w:t>LTM</w:t>
      </w:r>
      <w:r>
        <w:rPr>
          <w:rFonts w:hint="eastAsia"/>
        </w:rPr>
        <w:t>）柱加热系统</w:t>
      </w:r>
      <w:r>
        <w:rPr>
          <w:rFonts w:hint="eastAsia"/>
        </w:rPr>
        <w:t>,</w:t>
      </w:r>
      <w:r>
        <w:rPr>
          <w:rFonts w:hint="eastAsia"/>
        </w:rPr>
        <w:t>实现</w:t>
      </w:r>
      <w:r>
        <w:rPr>
          <w:rFonts w:hint="eastAsia"/>
        </w:rPr>
        <w:t>1800</w:t>
      </w:r>
      <w:r>
        <w:rPr>
          <w:rFonts w:hint="eastAsia"/>
        </w:rPr>
        <w:t>℃</w:t>
      </w:r>
      <w:r>
        <w:rPr>
          <w:rFonts w:hint="eastAsia"/>
        </w:rPr>
        <w:t>/min</w:t>
      </w:r>
      <w:r>
        <w:rPr>
          <w:rFonts w:hint="eastAsia"/>
        </w:rPr>
        <w:t>以上快速加热和冷却。</w:t>
      </w:r>
      <w:r>
        <w:rPr>
          <w:rFonts w:hint="eastAsia"/>
        </w:rPr>
        <w:t>(</w:t>
      </w:r>
      <w:r>
        <w:rPr>
          <w:rFonts w:hint="eastAsia"/>
        </w:rPr>
        <w:t>需提供低热容</w:t>
      </w:r>
      <w:r>
        <w:rPr>
          <w:rFonts w:hint="eastAsia"/>
        </w:rPr>
        <w:t>LTM</w:t>
      </w:r>
      <w:r>
        <w:rPr>
          <w:rFonts w:hint="eastAsia"/>
        </w:rPr>
        <w:t>模块的官方产品信息证明和拓展安装示意图</w:t>
      </w:r>
      <w:r>
        <w:rPr>
          <w:rFonts w:hint="eastAsia"/>
        </w:rPr>
        <w:t>)</w:t>
      </w:r>
    </w:p>
    <w:p w:rsidR="00F26DAA" w:rsidRDefault="00F26DAA" w:rsidP="00F26DAA">
      <w:r>
        <w:rPr>
          <w:rFonts w:hint="eastAsia"/>
        </w:rPr>
        <w:t>1.1.3.</w:t>
      </w:r>
      <w:r>
        <w:rPr>
          <w:rFonts w:hint="eastAsia"/>
        </w:rPr>
        <w:tab/>
        <w:t>20</w:t>
      </w:r>
      <w:r>
        <w:rPr>
          <w:rFonts w:hint="eastAsia"/>
        </w:rPr>
        <w:t>梯度</w:t>
      </w:r>
      <w:r>
        <w:rPr>
          <w:rFonts w:hint="eastAsia"/>
        </w:rPr>
        <w:t>/21</w:t>
      </w:r>
      <w:r>
        <w:rPr>
          <w:rFonts w:hint="eastAsia"/>
        </w:rPr>
        <w:t>平台程序升温。</w:t>
      </w:r>
    </w:p>
    <w:p w:rsidR="00F26DAA" w:rsidRDefault="00F26DAA" w:rsidP="00F26DAA">
      <w:r>
        <w:rPr>
          <w:rFonts w:hint="eastAsia"/>
        </w:rPr>
        <w:t>1.1.4.</w:t>
      </w:r>
      <w:r>
        <w:rPr>
          <w:rFonts w:hint="eastAsia"/>
        </w:rPr>
        <w:tab/>
      </w:r>
      <w:r>
        <w:rPr>
          <w:rFonts w:hint="eastAsia"/>
        </w:rPr>
        <w:t>温度稳定性：</w:t>
      </w:r>
      <w:r>
        <w:rPr>
          <w:rFonts w:hint="eastAsia"/>
        </w:rPr>
        <w:t>&lt;0.01</w:t>
      </w:r>
      <w:r>
        <w:rPr>
          <w:rFonts w:hint="eastAsia"/>
        </w:rPr>
        <w:t>℃每</w:t>
      </w:r>
      <w:r>
        <w:rPr>
          <w:rFonts w:hint="eastAsia"/>
        </w:rPr>
        <w:t>1</w:t>
      </w:r>
      <w:r>
        <w:rPr>
          <w:rFonts w:hint="eastAsia"/>
        </w:rPr>
        <w:t>℃环境变化。</w:t>
      </w:r>
    </w:p>
    <w:p w:rsidR="00F26DAA" w:rsidRDefault="00F26DAA" w:rsidP="00F26DAA">
      <w:r>
        <w:rPr>
          <w:rFonts w:hint="eastAsia"/>
        </w:rPr>
        <w:t>1.1.5.</w:t>
      </w:r>
      <w:r>
        <w:rPr>
          <w:rFonts w:hint="eastAsia"/>
        </w:rPr>
        <w:tab/>
      </w:r>
      <w:r>
        <w:rPr>
          <w:rFonts w:hint="eastAsia"/>
        </w:rPr>
        <w:t>降温：</w:t>
      </w:r>
      <w:r>
        <w:rPr>
          <w:rFonts w:hint="eastAsia"/>
        </w:rPr>
        <w:t>450</w:t>
      </w:r>
      <w:r>
        <w:rPr>
          <w:rFonts w:hint="eastAsia"/>
        </w:rPr>
        <w:t>℃到</w:t>
      </w:r>
      <w:r>
        <w:rPr>
          <w:rFonts w:hint="eastAsia"/>
        </w:rPr>
        <w:t>50</w:t>
      </w:r>
      <w:r>
        <w:rPr>
          <w:rFonts w:hint="eastAsia"/>
        </w:rPr>
        <w:t>℃，不超过</w:t>
      </w:r>
      <w:r>
        <w:rPr>
          <w:rFonts w:hint="eastAsia"/>
        </w:rPr>
        <w:t>4</w:t>
      </w:r>
      <w:r>
        <w:rPr>
          <w:rFonts w:hint="eastAsia"/>
        </w:rPr>
        <w:t>分钟。</w:t>
      </w:r>
    </w:p>
    <w:p w:rsidR="00F26DAA" w:rsidRDefault="00F26DAA" w:rsidP="00F26DAA">
      <w:r>
        <w:rPr>
          <w:rFonts w:hint="eastAsia"/>
        </w:rPr>
        <w:t>1.1.6.</w:t>
      </w:r>
      <w:r>
        <w:rPr>
          <w:rFonts w:hint="eastAsia"/>
        </w:rPr>
        <w:tab/>
      </w:r>
      <w:r>
        <w:rPr>
          <w:rFonts w:hint="eastAsia"/>
        </w:rPr>
        <w:t>温度设定值精度：</w:t>
      </w:r>
      <w:r>
        <w:rPr>
          <w:rFonts w:hint="eastAsia"/>
        </w:rPr>
        <w:t>0.1</w:t>
      </w:r>
      <w:r>
        <w:rPr>
          <w:rFonts w:hint="eastAsia"/>
        </w:rPr>
        <w:t>℃。</w:t>
      </w:r>
    </w:p>
    <w:p w:rsidR="00F26DAA" w:rsidRDefault="00F26DAA" w:rsidP="00F26DAA"/>
    <w:p w:rsidR="00F26DAA" w:rsidRDefault="00F26DAA" w:rsidP="00F26DAA">
      <w:r>
        <w:rPr>
          <w:rFonts w:hint="eastAsia"/>
        </w:rPr>
        <w:t>1.2.</w:t>
      </w:r>
      <w:r>
        <w:rPr>
          <w:rFonts w:hint="eastAsia"/>
        </w:rPr>
        <w:tab/>
      </w:r>
      <w:r>
        <w:rPr>
          <w:rFonts w:hint="eastAsia"/>
        </w:rPr>
        <w:t>系统整体性能指标</w:t>
      </w:r>
    </w:p>
    <w:p w:rsidR="00F26DAA" w:rsidRDefault="00F26DAA" w:rsidP="00F26DAA">
      <w:r>
        <w:rPr>
          <w:rFonts w:hint="eastAsia"/>
        </w:rPr>
        <w:t>1.2.1.</w:t>
      </w:r>
      <w:r>
        <w:rPr>
          <w:rFonts w:hint="eastAsia"/>
        </w:rPr>
        <w:tab/>
      </w:r>
      <w:r>
        <w:rPr>
          <w:rFonts w:hint="eastAsia"/>
        </w:rPr>
        <w:t>保留时间重现性：〈</w:t>
      </w:r>
      <w:r>
        <w:rPr>
          <w:rFonts w:hint="eastAsia"/>
        </w:rPr>
        <w:t>0.008%</w:t>
      </w:r>
      <w:r>
        <w:rPr>
          <w:rFonts w:hint="eastAsia"/>
        </w:rPr>
        <w:t>或</w:t>
      </w:r>
      <w:r>
        <w:rPr>
          <w:rFonts w:hint="eastAsia"/>
        </w:rPr>
        <w:t>0.0008</w:t>
      </w:r>
      <w:r>
        <w:rPr>
          <w:rFonts w:hint="eastAsia"/>
        </w:rPr>
        <w:t>分钟</w:t>
      </w:r>
    </w:p>
    <w:p w:rsidR="00F26DAA" w:rsidRDefault="00F26DAA" w:rsidP="00F26DAA">
      <w:r>
        <w:rPr>
          <w:rFonts w:hint="eastAsia"/>
        </w:rPr>
        <w:t>1.2.2.</w:t>
      </w:r>
      <w:r>
        <w:rPr>
          <w:rFonts w:hint="eastAsia"/>
        </w:rPr>
        <w:tab/>
      </w:r>
      <w:r>
        <w:rPr>
          <w:rFonts w:hint="eastAsia"/>
        </w:rPr>
        <w:t>峰面积重现性：〈</w:t>
      </w:r>
      <w:r>
        <w:rPr>
          <w:rFonts w:hint="eastAsia"/>
        </w:rPr>
        <w:t>1%RSD</w:t>
      </w:r>
    </w:p>
    <w:p w:rsidR="00F26DAA" w:rsidRDefault="00F26DAA" w:rsidP="00F26DAA">
      <w:r>
        <w:t>1.2.3</w:t>
      </w:r>
      <w:r>
        <w:tab/>
      </w:r>
      <w:r>
        <w:rPr>
          <w:rFonts w:hint="eastAsia"/>
        </w:rPr>
        <w:t>★流路</w:t>
      </w:r>
      <w:r>
        <w:t>压力范围</w:t>
      </w:r>
      <w:r>
        <w:rPr>
          <w:rFonts w:hint="eastAsia"/>
        </w:rPr>
        <w:t>：</w:t>
      </w:r>
      <w:r>
        <w:rPr>
          <w:rFonts w:hint="eastAsia"/>
        </w:rPr>
        <w:t>0</w:t>
      </w:r>
      <w:r>
        <w:t xml:space="preserve">-145 psi </w:t>
      </w:r>
    </w:p>
    <w:p w:rsidR="00F26DAA" w:rsidRDefault="00F26DAA" w:rsidP="00F26DAA">
      <w:r>
        <w:rPr>
          <w:rFonts w:hint="eastAsia"/>
        </w:rPr>
        <w:t>1.2.</w:t>
      </w:r>
      <w:r>
        <w:t>4</w:t>
      </w:r>
      <w:r>
        <w:tab/>
      </w:r>
      <w:r>
        <w:rPr>
          <w:rFonts w:hint="eastAsia"/>
        </w:rPr>
        <w:t>标准化的大气压和温度补偿，即使实验室环境有变化时，检测结果也不会有改变</w:t>
      </w:r>
    </w:p>
    <w:p w:rsidR="00F26DAA" w:rsidRDefault="00F26DAA" w:rsidP="00F26DAA"/>
    <w:p w:rsidR="00F26DAA" w:rsidRDefault="00F26DAA" w:rsidP="00F26DAA">
      <w:r>
        <w:rPr>
          <w:rFonts w:hint="eastAsia"/>
        </w:rPr>
        <w:t>1.3.</w:t>
      </w:r>
      <w:r>
        <w:rPr>
          <w:rFonts w:hint="eastAsia"/>
        </w:rPr>
        <w:tab/>
      </w:r>
      <w:r>
        <w:rPr>
          <w:rFonts w:hint="eastAsia"/>
        </w:rPr>
        <w:t>毛细柱分流</w:t>
      </w:r>
      <w:r>
        <w:rPr>
          <w:rFonts w:hint="eastAsia"/>
        </w:rPr>
        <w:t>/</w:t>
      </w:r>
      <w:r>
        <w:rPr>
          <w:rFonts w:hint="eastAsia"/>
        </w:rPr>
        <w:t>无分流进样口（带电子气路控制，简称</w:t>
      </w:r>
      <w:r>
        <w:rPr>
          <w:rFonts w:hint="eastAsia"/>
        </w:rPr>
        <w:t>EPC</w:t>
      </w:r>
      <w:r>
        <w:rPr>
          <w:rFonts w:hint="eastAsia"/>
        </w:rPr>
        <w:t>）</w:t>
      </w:r>
    </w:p>
    <w:p w:rsidR="00F26DAA" w:rsidRDefault="00F26DAA" w:rsidP="00F26DAA">
      <w:r>
        <w:rPr>
          <w:rFonts w:hint="eastAsia"/>
        </w:rPr>
        <w:t>1.3.1.</w:t>
      </w:r>
      <w:r>
        <w:rPr>
          <w:rFonts w:hint="eastAsia"/>
        </w:rPr>
        <w:tab/>
      </w:r>
      <w:r>
        <w:rPr>
          <w:rFonts w:hint="eastAsia"/>
        </w:rPr>
        <w:t>最高使用温度：</w:t>
      </w:r>
      <w:r>
        <w:rPr>
          <w:rFonts w:hint="eastAsia"/>
        </w:rPr>
        <w:t>400</w:t>
      </w:r>
      <w:r>
        <w:rPr>
          <w:rFonts w:hint="eastAsia"/>
        </w:rPr>
        <w:t>℃</w:t>
      </w:r>
      <w:r>
        <w:t xml:space="preserve"> </w:t>
      </w:r>
    </w:p>
    <w:p w:rsidR="00F26DAA" w:rsidRDefault="00F26DAA" w:rsidP="00F26DAA">
      <w:r>
        <w:rPr>
          <w:rFonts w:hint="eastAsia"/>
        </w:rPr>
        <w:t>1.3.</w:t>
      </w:r>
      <w:r>
        <w:t>2</w:t>
      </w:r>
      <w:r>
        <w:rPr>
          <w:rFonts w:hint="eastAsia"/>
        </w:rPr>
        <w:t>.</w:t>
      </w:r>
      <w:r>
        <w:rPr>
          <w:rFonts w:hint="eastAsia"/>
        </w:rPr>
        <w:tab/>
      </w:r>
      <w:r>
        <w:rPr>
          <w:rFonts w:hint="eastAsia"/>
        </w:rPr>
        <w:t>压力设定范围：</w:t>
      </w:r>
      <w:r>
        <w:rPr>
          <w:rFonts w:hint="eastAsia"/>
        </w:rPr>
        <w:t>0-100 Psi</w:t>
      </w:r>
    </w:p>
    <w:p w:rsidR="00F26DAA" w:rsidRDefault="00F26DAA" w:rsidP="00F26DAA">
      <w:r>
        <w:rPr>
          <w:rFonts w:hint="eastAsia"/>
        </w:rPr>
        <w:t>1.3.</w:t>
      </w:r>
      <w:r>
        <w:t>3</w:t>
      </w:r>
      <w:r>
        <w:rPr>
          <w:rFonts w:hint="eastAsia"/>
        </w:rPr>
        <w:t>.</w:t>
      </w:r>
      <w:r>
        <w:rPr>
          <w:rFonts w:hint="eastAsia"/>
        </w:rPr>
        <w:tab/>
      </w:r>
      <w:r>
        <w:rPr>
          <w:rFonts w:hint="eastAsia"/>
        </w:rPr>
        <w:t>控压精度</w:t>
      </w:r>
      <w:r>
        <w:rPr>
          <w:rFonts w:hint="eastAsia"/>
        </w:rPr>
        <w:t>0.001Psi</w:t>
      </w:r>
      <w:r>
        <w:rPr>
          <w:rFonts w:hint="eastAsia"/>
        </w:rPr>
        <w:t>（软件和硬件上均能设定）</w:t>
      </w:r>
    </w:p>
    <w:p w:rsidR="00F26DAA" w:rsidRDefault="00F26DAA" w:rsidP="00F26DAA">
      <w:r>
        <w:rPr>
          <w:rFonts w:hint="eastAsia"/>
        </w:rPr>
        <w:t>1.3.</w:t>
      </w:r>
      <w:r>
        <w:t>4</w:t>
      </w:r>
      <w:r>
        <w:rPr>
          <w:rFonts w:hint="eastAsia"/>
        </w:rPr>
        <w:t>.</w:t>
      </w:r>
      <w:r>
        <w:rPr>
          <w:rFonts w:hint="eastAsia"/>
        </w:rPr>
        <w:tab/>
      </w:r>
      <w:r>
        <w:rPr>
          <w:rFonts w:hint="eastAsia"/>
        </w:rPr>
        <w:t>进样口具有卡扣式设计，无须停机，在线</w:t>
      </w:r>
      <w:r>
        <w:rPr>
          <w:rFonts w:hint="eastAsia"/>
        </w:rPr>
        <w:t>30</w:t>
      </w:r>
      <w:r>
        <w:rPr>
          <w:rFonts w:hint="eastAsia"/>
        </w:rPr>
        <w:t>秒内完成进样口衬管的更换，</w:t>
      </w:r>
      <w:r>
        <w:t>便于</w:t>
      </w:r>
      <w:r>
        <w:rPr>
          <w:rFonts w:hint="eastAsia"/>
        </w:rPr>
        <w:t>用户</w:t>
      </w:r>
      <w:r>
        <w:t>自行维护。</w:t>
      </w:r>
    </w:p>
    <w:p w:rsidR="00F26DAA" w:rsidRPr="0075026F" w:rsidRDefault="00F26DAA" w:rsidP="00F26DAA">
      <w:r w:rsidRPr="0075026F">
        <w:rPr>
          <w:rFonts w:hint="eastAsia"/>
        </w:rPr>
        <w:t>1.4.</w:t>
      </w:r>
      <w:r w:rsidRPr="0075026F">
        <w:rPr>
          <w:rFonts w:hint="eastAsia"/>
        </w:rPr>
        <w:tab/>
      </w:r>
      <w:r w:rsidRPr="0075026F">
        <w:rPr>
          <w:rFonts w:hint="eastAsia"/>
        </w:rPr>
        <w:t>自动进样器</w:t>
      </w:r>
    </w:p>
    <w:p w:rsidR="00F26DAA" w:rsidRPr="0075026F" w:rsidRDefault="00F26DAA" w:rsidP="00F26DAA">
      <w:r w:rsidRPr="0075026F">
        <w:rPr>
          <w:rFonts w:hint="eastAsia"/>
        </w:rPr>
        <w:t>1.4.1.</w:t>
      </w:r>
      <w:r w:rsidRPr="0075026F">
        <w:rPr>
          <w:rFonts w:hint="eastAsia"/>
        </w:rPr>
        <w:tab/>
        <w:t>16</w:t>
      </w:r>
      <w:r w:rsidRPr="0075026F">
        <w:rPr>
          <w:rFonts w:hint="eastAsia"/>
        </w:rPr>
        <w:t>位自动进样塔进样系统。</w:t>
      </w:r>
    </w:p>
    <w:p w:rsidR="00F26DAA" w:rsidRPr="0075026F" w:rsidRDefault="00F26DAA" w:rsidP="00F26DAA">
      <w:r w:rsidRPr="0075026F">
        <w:rPr>
          <w:rFonts w:hint="eastAsia"/>
        </w:rPr>
        <w:t>1.4.2.</w:t>
      </w:r>
      <w:r w:rsidRPr="0075026F">
        <w:rPr>
          <w:rFonts w:hint="eastAsia"/>
        </w:rPr>
        <w:tab/>
      </w:r>
      <w:r w:rsidRPr="0075026F">
        <w:rPr>
          <w:rFonts w:hint="eastAsia"/>
        </w:rPr>
        <w:t>最大进样体积：</w:t>
      </w:r>
      <w:r w:rsidRPr="0075026F">
        <w:rPr>
          <w:rFonts w:hint="eastAsia"/>
        </w:rPr>
        <w:t>250uL</w:t>
      </w:r>
    </w:p>
    <w:p w:rsidR="00F26DAA" w:rsidRPr="0075026F" w:rsidRDefault="00F26DAA" w:rsidP="00F26DAA">
      <w:r w:rsidRPr="0075026F">
        <w:rPr>
          <w:rFonts w:hint="eastAsia"/>
        </w:rPr>
        <w:t>1.4.3.</w:t>
      </w:r>
      <w:r w:rsidRPr="0075026F">
        <w:rPr>
          <w:rFonts w:hint="eastAsia"/>
        </w:rPr>
        <w:tab/>
      </w:r>
      <w:r w:rsidRPr="0075026F">
        <w:rPr>
          <w:rFonts w:hint="eastAsia"/>
        </w:rPr>
        <w:t>样品最小进样体积：</w:t>
      </w:r>
      <w:r>
        <w:t>2</w:t>
      </w:r>
      <w:r w:rsidRPr="0075026F">
        <w:rPr>
          <w:rFonts w:hint="eastAsia"/>
        </w:rPr>
        <w:t xml:space="preserve">0 </w:t>
      </w:r>
      <w:proofErr w:type="spellStart"/>
      <w:r w:rsidRPr="0075026F">
        <w:rPr>
          <w:rFonts w:hint="eastAsia"/>
        </w:rPr>
        <w:t>nL</w:t>
      </w:r>
      <w:proofErr w:type="spellEnd"/>
      <w:r>
        <w:rPr>
          <w:rFonts w:hint="eastAsia"/>
        </w:rPr>
        <w:t>以下</w:t>
      </w:r>
    </w:p>
    <w:p w:rsidR="00F26DAA" w:rsidRPr="0075026F" w:rsidRDefault="00F26DAA" w:rsidP="00F26DAA">
      <w:r w:rsidRPr="0075026F">
        <w:rPr>
          <w:rFonts w:hint="eastAsia"/>
        </w:rPr>
        <w:t>1.4</w:t>
      </w:r>
      <w:r w:rsidRPr="0075026F">
        <w:t>.</w:t>
      </w:r>
      <w:r>
        <w:t>4</w:t>
      </w:r>
      <w:r w:rsidR="004E6B5B">
        <w:t xml:space="preserve">    </w:t>
      </w:r>
      <w:r w:rsidRPr="0075026F">
        <w:rPr>
          <w:rFonts w:hint="eastAsia"/>
        </w:rPr>
        <w:t>进样塔无需螺母固定，便于</w:t>
      </w:r>
      <w:r>
        <w:rPr>
          <w:rFonts w:hint="eastAsia"/>
        </w:rPr>
        <w:t>移动调整和</w:t>
      </w:r>
      <w:r>
        <w:t>维护</w:t>
      </w:r>
      <w:r w:rsidRPr="0075026F">
        <w:rPr>
          <w:rFonts w:hint="eastAsia"/>
        </w:rPr>
        <w:t>。</w:t>
      </w:r>
    </w:p>
    <w:p w:rsidR="00F26DAA" w:rsidRPr="0075026F" w:rsidRDefault="00F26DAA" w:rsidP="00F26DAA">
      <w:r w:rsidRPr="0075026F">
        <w:rPr>
          <w:rFonts w:hint="eastAsia"/>
        </w:rPr>
        <w:t>1.4.</w:t>
      </w:r>
      <w:r>
        <w:t>5</w:t>
      </w:r>
      <w:r w:rsidRPr="0075026F">
        <w:rPr>
          <w:rFonts w:hint="eastAsia"/>
        </w:rPr>
        <w:tab/>
      </w:r>
      <w:r w:rsidRPr="0075026F">
        <w:rPr>
          <w:rFonts w:hint="eastAsia"/>
        </w:rPr>
        <w:t>具备自校正</w:t>
      </w:r>
      <w:r w:rsidRPr="0075026F">
        <w:t>功能</w:t>
      </w:r>
    </w:p>
    <w:p w:rsidR="00F26DAA" w:rsidRPr="00142C67" w:rsidRDefault="00F26DAA" w:rsidP="00F26DAA"/>
    <w:p w:rsidR="00F26DAA" w:rsidRPr="00A00EDF" w:rsidRDefault="00F26DAA" w:rsidP="00F26DAA">
      <w:r>
        <w:rPr>
          <w:rFonts w:hint="eastAsia"/>
        </w:rPr>
        <w:lastRenderedPageBreak/>
        <w:t>1.5</w:t>
      </w:r>
      <w:r>
        <w:rPr>
          <w:rFonts w:hint="eastAsia"/>
        </w:rPr>
        <w:tab/>
      </w:r>
      <w:r w:rsidRPr="00A00EDF">
        <w:rPr>
          <w:rFonts w:hint="eastAsia"/>
        </w:rPr>
        <w:t>氢火焰检测器</w:t>
      </w:r>
      <w:r w:rsidRPr="00A00EDF">
        <w:t>(FID)</w:t>
      </w:r>
    </w:p>
    <w:p w:rsidR="00F26DAA" w:rsidRPr="00A00EDF" w:rsidRDefault="00F26DAA" w:rsidP="00F26DAA">
      <w:r>
        <w:rPr>
          <w:rFonts w:hint="eastAsia"/>
        </w:rPr>
        <w:t>1.5</w:t>
      </w:r>
      <w:r w:rsidRPr="00A00EDF">
        <w:t>.1</w:t>
      </w:r>
      <w:r>
        <w:rPr>
          <w:rFonts w:hint="eastAsia"/>
        </w:rPr>
        <w:tab/>
      </w:r>
      <w:r w:rsidRPr="00A00EDF">
        <w:rPr>
          <w:rFonts w:hint="eastAsia"/>
        </w:rPr>
        <w:t>自动点火装置，自动调节点火气流；具有自动灭火检测功能</w:t>
      </w:r>
    </w:p>
    <w:p w:rsidR="00F26DAA" w:rsidRPr="00A00EDF" w:rsidRDefault="00F26DAA" w:rsidP="00F26DAA">
      <w:r>
        <w:rPr>
          <w:rFonts w:hint="eastAsia"/>
        </w:rPr>
        <w:t>1</w:t>
      </w:r>
      <w:r w:rsidRPr="00A00EDF">
        <w:t>.</w:t>
      </w:r>
      <w:r>
        <w:rPr>
          <w:rFonts w:hint="eastAsia"/>
        </w:rPr>
        <w:t>5</w:t>
      </w:r>
      <w:r w:rsidRPr="00A00EDF">
        <w:t>.2</w:t>
      </w:r>
      <w:r>
        <w:rPr>
          <w:rFonts w:hint="eastAsia"/>
        </w:rPr>
        <w:tab/>
      </w:r>
      <w:r w:rsidRPr="00A00EDF">
        <w:rPr>
          <w:rFonts w:hint="eastAsia"/>
        </w:rPr>
        <w:t>最高使用温度：</w:t>
      </w:r>
      <w:smartTag w:uri="urn:schemas-microsoft-com:office:smarttags" w:element="chmetcnv">
        <w:smartTagPr>
          <w:attr w:name="UnitName" w:val="℃"/>
          <w:attr w:name="SourceValue" w:val="450"/>
          <w:attr w:name="HasSpace" w:val="False"/>
          <w:attr w:name="Negative" w:val="False"/>
          <w:attr w:name="NumberType" w:val="1"/>
          <w:attr w:name="TCSC" w:val="0"/>
        </w:smartTagPr>
        <w:r w:rsidRPr="00A00EDF">
          <w:t>450℃</w:t>
        </w:r>
      </w:smartTag>
    </w:p>
    <w:p w:rsidR="00F26DAA" w:rsidRPr="00A00EDF" w:rsidRDefault="00F26DAA" w:rsidP="00F26DAA">
      <w:r>
        <w:rPr>
          <w:rFonts w:hint="eastAsia"/>
        </w:rPr>
        <w:t>1.5</w:t>
      </w:r>
      <w:r w:rsidRPr="00A00EDF">
        <w:t>.3</w:t>
      </w:r>
      <w:r>
        <w:rPr>
          <w:rFonts w:hint="eastAsia"/>
        </w:rPr>
        <w:tab/>
      </w:r>
      <w:r w:rsidRPr="00A00EDF">
        <w:rPr>
          <w:rFonts w:hint="eastAsia"/>
        </w:rPr>
        <w:t>最低检测限：</w:t>
      </w:r>
      <w:r w:rsidRPr="00A00EDF">
        <w:t xml:space="preserve">&lt;1.4 </w:t>
      </w:r>
      <w:proofErr w:type="spellStart"/>
      <w:r w:rsidRPr="00A00EDF">
        <w:t>pg</w:t>
      </w:r>
      <w:proofErr w:type="spellEnd"/>
      <w:r w:rsidRPr="00A00EDF">
        <w:t xml:space="preserve"> C/s (</w:t>
      </w:r>
      <w:r w:rsidRPr="00A00EDF">
        <w:rPr>
          <w:rFonts w:hint="eastAsia"/>
        </w:rPr>
        <w:t>对十三烷</w:t>
      </w:r>
      <w:r w:rsidRPr="00A00EDF">
        <w:t>)</w:t>
      </w:r>
    </w:p>
    <w:p w:rsidR="00F26DAA" w:rsidRPr="00A00EDF" w:rsidRDefault="00F26DAA" w:rsidP="00F26DAA">
      <w:r>
        <w:rPr>
          <w:rFonts w:hint="eastAsia"/>
        </w:rPr>
        <w:t>1.5</w:t>
      </w:r>
      <w:r w:rsidRPr="00A00EDF">
        <w:t>.4</w:t>
      </w:r>
      <w:r>
        <w:rPr>
          <w:rFonts w:hint="eastAsia"/>
        </w:rPr>
        <w:tab/>
      </w:r>
      <w:r w:rsidRPr="00A00EDF">
        <w:rPr>
          <w:rFonts w:hint="eastAsia"/>
        </w:rPr>
        <w:t>动态范围：</w:t>
      </w:r>
      <w:r w:rsidRPr="00A00EDF">
        <w:t>&gt;10</w:t>
      </w:r>
      <w:r w:rsidRPr="002317BE">
        <w:rPr>
          <w:vertAlign w:val="superscript"/>
        </w:rPr>
        <w:t>7</w:t>
      </w:r>
      <w:r w:rsidRPr="00A00EDF">
        <w:t xml:space="preserve"> </w:t>
      </w:r>
    </w:p>
    <w:p w:rsidR="00F26DAA" w:rsidRDefault="00F26DAA" w:rsidP="00F26DAA">
      <w:r>
        <w:rPr>
          <w:rFonts w:hint="eastAsia"/>
        </w:rPr>
        <w:t>1.5</w:t>
      </w:r>
      <w:r w:rsidRPr="00A00EDF">
        <w:t>.5</w:t>
      </w:r>
      <w:r>
        <w:rPr>
          <w:rFonts w:hint="eastAsia"/>
        </w:rPr>
        <w:tab/>
      </w:r>
      <w:r>
        <w:rPr>
          <w:rFonts w:hint="eastAsia"/>
        </w:rPr>
        <w:t>★</w:t>
      </w:r>
      <w:r w:rsidRPr="00A00EDF">
        <w:rPr>
          <w:rFonts w:hint="eastAsia"/>
        </w:rPr>
        <w:t>数据采集速率</w:t>
      </w:r>
      <w:r>
        <w:rPr>
          <w:rFonts w:hint="eastAsia"/>
        </w:rPr>
        <w:t>：最大</w:t>
      </w:r>
      <w:r>
        <w:rPr>
          <w:rFonts w:hint="eastAsia"/>
        </w:rPr>
        <w:t>48</w:t>
      </w:r>
      <w:r w:rsidRPr="00A00EDF">
        <w:t>0 Hz</w:t>
      </w:r>
      <w:r>
        <w:rPr>
          <w:rFonts w:hint="eastAsia"/>
        </w:rPr>
        <w:t>以上</w:t>
      </w:r>
      <w:r w:rsidRPr="00A00EDF">
        <w:rPr>
          <w:rFonts w:hint="eastAsia"/>
        </w:rPr>
        <w:t>，适于半峰宽小到</w:t>
      </w:r>
      <w:r w:rsidRPr="00A00EDF">
        <w:t xml:space="preserve">10 </w:t>
      </w:r>
      <w:proofErr w:type="spellStart"/>
      <w:r w:rsidRPr="00A00EDF">
        <w:t>ms</w:t>
      </w:r>
      <w:proofErr w:type="spellEnd"/>
      <w:r w:rsidRPr="00A00EDF">
        <w:t xml:space="preserve"> </w:t>
      </w:r>
      <w:r w:rsidRPr="00A00EDF">
        <w:rPr>
          <w:rFonts w:hint="eastAsia"/>
        </w:rPr>
        <w:t>的峰</w:t>
      </w:r>
    </w:p>
    <w:p w:rsidR="00F26DAA" w:rsidRDefault="00F26DAA" w:rsidP="00F26DAA"/>
    <w:p w:rsidR="00F26DAA" w:rsidRDefault="00F26DAA" w:rsidP="00F26DAA">
      <w:r>
        <w:rPr>
          <w:rFonts w:hint="eastAsia"/>
        </w:rPr>
        <w:t>1.</w:t>
      </w:r>
      <w:r>
        <w:t>6</w:t>
      </w:r>
      <w:r>
        <w:tab/>
      </w:r>
      <w:r>
        <w:rPr>
          <w:rFonts w:hint="eastAsia"/>
        </w:rPr>
        <w:t>热导检测器</w:t>
      </w:r>
      <w:r>
        <w:t>（</w:t>
      </w:r>
      <w:r>
        <w:rPr>
          <w:rFonts w:hint="eastAsia"/>
        </w:rPr>
        <w:t>TCD</w:t>
      </w:r>
      <w:r>
        <w:t>）</w:t>
      </w:r>
    </w:p>
    <w:p w:rsidR="00F26DAA" w:rsidRDefault="00F26DAA" w:rsidP="00F26DAA">
      <w:r>
        <w:rPr>
          <w:rFonts w:hint="eastAsia"/>
        </w:rPr>
        <w:t>1</w:t>
      </w:r>
      <w:r>
        <w:t>.6.1</w:t>
      </w:r>
      <w:r>
        <w:tab/>
      </w:r>
      <w:r>
        <w:rPr>
          <w:rFonts w:hint="eastAsia"/>
        </w:rPr>
        <w:t>最低检测限：</w:t>
      </w:r>
      <w:r>
        <w:rPr>
          <w:rFonts w:hint="eastAsia"/>
        </w:rPr>
        <w:t xml:space="preserve">400 </w:t>
      </w:r>
      <w:proofErr w:type="spellStart"/>
      <w:r>
        <w:rPr>
          <w:rFonts w:hint="eastAsia"/>
        </w:rPr>
        <w:t>pg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丙烷</w:t>
      </w:r>
      <w:r>
        <w:rPr>
          <w:rFonts w:hint="eastAsia"/>
        </w:rPr>
        <w:t xml:space="preserve">/mL </w:t>
      </w:r>
    </w:p>
    <w:p w:rsidR="00F26DAA" w:rsidRDefault="00F26DAA" w:rsidP="00F26DAA">
      <w:r>
        <w:rPr>
          <w:rFonts w:hint="eastAsia"/>
        </w:rPr>
        <w:t>1.6.2</w:t>
      </w:r>
      <w:r>
        <w:rPr>
          <w:rFonts w:hint="eastAsia"/>
        </w:rPr>
        <w:tab/>
      </w:r>
      <w:r>
        <w:rPr>
          <w:rFonts w:hint="eastAsia"/>
        </w:rPr>
        <w:t>线性动态范围：</w:t>
      </w:r>
      <w:r>
        <w:rPr>
          <w:rFonts w:hint="eastAsia"/>
        </w:rPr>
        <w:t>&gt; 10</w:t>
      </w:r>
      <w:r w:rsidRPr="001840FF">
        <w:rPr>
          <w:rFonts w:hint="eastAsia"/>
          <w:vertAlign w:val="superscript"/>
        </w:rPr>
        <w:t>5</w:t>
      </w:r>
      <w:r>
        <w:rPr>
          <w:rFonts w:hint="eastAsia"/>
        </w:rPr>
        <w:t xml:space="preserve"> </w:t>
      </w:r>
      <w:r>
        <w:rPr>
          <w:rFonts w:hint="eastAsia"/>
        </w:rPr>
        <w:t>±</w:t>
      </w:r>
      <w:r>
        <w:rPr>
          <w:rFonts w:hint="eastAsia"/>
        </w:rPr>
        <w:t xml:space="preserve"> 5%</w:t>
      </w:r>
    </w:p>
    <w:p w:rsidR="00F26DAA" w:rsidRDefault="00F26DAA" w:rsidP="00F26DAA">
      <w:r>
        <w:rPr>
          <w:rFonts w:hint="eastAsia"/>
        </w:rPr>
        <w:t>1</w:t>
      </w:r>
      <w:r>
        <w:t>.6.3</w:t>
      </w:r>
      <w:r>
        <w:tab/>
        <w:t xml:space="preserve"> </w:t>
      </w:r>
      <w:r>
        <w:rPr>
          <w:rFonts w:hint="eastAsia"/>
        </w:rPr>
        <w:t>独特的流体切换设计，从启动开关后快速达到平衡，低漂移对导热系数高于载气的组分，可以进行信号极性的程序控制</w:t>
      </w:r>
    </w:p>
    <w:p w:rsidR="00F26DAA" w:rsidRDefault="00F26DAA" w:rsidP="00F26DAA">
      <w:r>
        <w:rPr>
          <w:rFonts w:hint="eastAsia"/>
        </w:rPr>
        <w:t>1</w:t>
      </w:r>
      <w:r>
        <w:t>.6.4</w:t>
      </w:r>
      <w:r>
        <w:tab/>
      </w:r>
      <w:r>
        <w:rPr>
          <w:rFonts w:hint="eastAsia"/>
        </w:rPr>
        <w:t>最高使用温度：</w:t>
      </w:r>
      <w:r>
        <w:rPr>
          <w:rFonts w:hint="eastAsia"/>
        </w:rPr>
        <w:t xml:space="preserve">400 </w:t>
      </w:r>
      <w:r>
        <w:rPr>
          <w:rFonts w:hint="eastAsia"/>
        </w:rPr>
        <w:t>°</w:t>
      </w:r>
      <w:r>
        <w:rPr>
          <w:rFonts w:hint="eastAsia"/>
        </w:rPr>
        <w:t>C</w:t>
      </w:r>
    </w:p>
    <w:p w:rsidR="00F26DAA" w:rsidRDefault="00F26DAA" w:rsidP="00F26DAA"/>
    <w:p w:rsidR="00F26DAA" w:rsidRDefault="00F26DAA" w:rsidP="00F26DAA">
      <w:r>
        <w:rPr>
          <w:rFonts w:hint="eastAsia"/>
        </w:rPr>
        <w:t>1.</w:t>
      </w:r>
      <w:r>
        <w:t>7</w:t>
      </w:r>
      <w:r>
        <w:rPr>
          <w:rFonts w:hint="eastAsia"/>
        </w:rPr>
        <w:tab/>
        <w:t xml:space="preserve"> </w:t>
      </w:r>
      <w:r>
        <w:rPr>
          <w:rFonts w:hint="eastAsia"/>
        </w:rPr>
        <w:t>数据处理系统、电脑与打印机</w:t>
      </w:r>
    </w:p>
    <w:p w:rsidR="00F26DAA" w:rsidRDefault="00F26DAA" w:rsidP="00F26DAA">
      <w:pPr>
        <w:ind w:left="506" w:hanging="506"/>
      </w:pPr>
      <w:r>
        <w:rPr>
          <w:rFonts w:hint="eastAsia"/>
        </w:rPr>
        <w:t>1.</w:t>
      </w:r>
      <w:r>
        <w:t>7</w:t>
      </w:r>
      <w:r>
        <w:rPr>
          <w:rFonts w:hint="eastAsia"/>
        </w:rPr>
        <w:t>.1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</w:t>
      </w:r>
      <w:r>
        <w:rPr>
          <w:rFonts w:hint="eastAsia"/>
        </w:rPr>
        <w:t>提供所需相关原版工作站软件。软件可控制气相色谱仪所有参数和运行，可实施编辑功能，进行序列样品分析；实时在线显示色谱图，积分并报告出分析结果，绘制标准曲线；具有在线帮助的自学操作教程；具有自诊断程序；</w:t>
      </w:r>
    </w:p>
    <w:p w:rsidR="00F26DAA" w:rsidRDefault="00F26DAA" w:rsidP="00F26DAA">
      <w:r>
        <w:rPr>
          <w:rFonts w:hint="eastAsia"/>
        </w:rPr>
        <w:t>1.</w:t>
      </w:r>
      <w:r>
        <w:t>7</w:t>
      </w:r>
      <w:r>
        <w:rPr>
          <w:rFonts w:hint="eastAsia"/>
        </w:rPr>
        <w:t>.2</w:t>
      </w:r>
      <w:r>
        <w:rPr>
          <w:rFonts w:hint="eastAsia"/>
        </w:rPr>
        <w:t>仪器整体智能化，仪器具有休眠</w:t>
      </w:r>
      <w:r>
        <w:rPr>
          <w:rFonts w:hint="eastAsia"/>
        </w:rPr>
        <w:t>/</w:t>
      </w:r>
      <w:r>
        <w:rPr>
          <w:rFonts w:hint="eastAsia"/>
        </w:rPr>
        <w:t>唤醒模式；</w:t>
      </w:r>
    </w:p>
    <w:p w:rsidR="00F26DAA" w:rsidRDefault="00F26DAA" w:rsidP="00F26DAA">
      <w:pPr>
        <w:ind w:left="506" w:hanging="506"/>
      </w:pPr>
      <w:r>
        <w:rPr>
          <w:rFonts w:hint="eastAsia"/>
        </w:rPr>
        <w:t>1.</w:t>
      </w:r>
      <w:r>
        <w:t>7</w:t>
      </w:r>
      <w:r>
        <w:rPr>
          <w:rFonts w:hint="eastAsia"/>
        </w:rPr>
        <w:t>.3</w:t>
      </w:r>
      <w:r>
        <w:rPr>
          <w:rFonts w:hint="eastAsia"/>
        </w:rPr>
        <w:t>早期维护反馈功能（</w:t>
      </w:r>
      <w:r>
        <w:rPr>
          <w:rFonts w:hint="eastAsia"/>
        </w:rPr>
        <w:t>EMF</w:t>
      </w:r>
      <w:r>
        <w:rPr>
          <w:rFonts w:hint="eastAsia"/>
        </w:rPr>
        <w:t>），能持续跟踪进样系统、垫圈、衬管、和色谱柱等信息，并将这些信息用图形化直观地显示，提供</w:t>
      </w:r>
      <w:r>
        <w:t>功能截图</w:t>
      </w:r>
      <w:r>
        <w:rPr>
          <w:rFonts w:hint="eastAsia"/>
        </w:rPr>
        <w:t>证明</w:t>
      </w:r>
    </w:p>
    <w:p w:rsidR="00F26DAA" w:rsidRDefault="00F26DAA" w:rsidP="00F26DAA">
      <w:pPr>
        <w:ind w:left="506" w:hanging="506"/>
      </w:pPr>
      <w:r>
        <w:rPr>
          <w:rFonts w:hint="eastAsia"/>
        </w:rPr>
        <w:t>1.</w:t>
      </w:r>
      <w:r>
        <w:t>7</w:t>
      </w:r>
      <w:r>
        <w:rPr>
          <w:rFonts w:hint="eastAsia"/>
        </w:rPr>
        <w:t>.4</w:t>
      </w:r>
      <w:r>
        <w:rPr>
          <w:rFonts w:hint="eastAsia"/>
        </w:rPr>
        <w:t>保留时间锁定功能（</w:t>
      </w:r>
      <w:r>
        <w:rPr>
          <w:rFonts w:hint="eastAsia"/>
        </w:rPr>
        <w:t>RTL</w:t>
      </w:r>
      <w:r>
        <w:rPr>
          <w:rFonts w:hint="eastAsia"/>
        </w:rPr>
        <w:t>），使得不同仪器之间、不同长度的色谱柱之间、不同实验室之间，同一物质的保留时间误差保持在百分之几，甚至千分之几分钟之内。用户可据此自建保留时间锁定谱库；</w:t>
      </w:r>
    </w:p>
    <w:p w:rsidR="00F26DAA" w:rsidRDefault="00F26DAA" w:rsidP="00F26DAA">
      <w:pPr>
        <w:ind w:left="506" w:hanging="506"/>
      </w:pPr>
      <w:r>
        <w:rPr>
          <w:rFonts w:hint="eastAsia"/>
        </w:rPr>
        <w:t>1.</w:t>
      </w:r>
      <w:r>
        <w:t>7</w:t>
      </w:r>
      <w:r>
        <w:rPr>
          <w:rFonts w:hint="eastAsia"/>
        </w:rPr>
        <w:t>.</w:t>
      </w:r>
      <w:r>
        <w:t>5</w:t>
      </w:r>
      <w:r>
        <w:rPr>
          <w:rFonts w:hint="eastAsia"/>
        </w:rPr>
        <w:t>具有可视化</w:t>
      </w:r>
      <w:r>
        <w:t>的配件查询</w:t>
      </w:r>
      <w:r>
        <w:rPr>
          <w:rFonts w:hint="eastAsia"/>
        </w:rPr>
        <w:t>工具，方便</w:t>
      </w:r>
      <w:r>
        <w:t>用户</w:t>
      </w:r>
      <w:r>
        <w:rPr>
          <w:rFonts w:hint="eastAsia"/>
        </w:rPr>
        <w:t>及时</w:t>
      </w:r>
      <w:r>
        <w:t>订购耗材配件。</w:t>
      </w:r>
    </w:p>
    <w:p w:rsidR="00F26DAA" w:rsidRDefault="00F26DAA" w:rsidP="00F26DAA">
      <w:pPr>
        <w:ind w:left="506" w:hanging="506"/>
      </w:pPr>
    </w:p>
    <w:p w:rsidR="00F26DAA" w:rsidRDefault="00F26DAA" w:rsidP="00F26DAA">
      <w:r>
        <w:rPr>
          <w:rFonts w:hint="eastAsia"/>
        </w:rPr>
        <w:t>1.</w:t>
      </w:r>
      <w:r>
        <w:t>8</w:t>
      </w:r>
      <w:r>
        <w:rPr>
          <w:rFonts w:hint="eastAsia"/>
        </w:rPr>
        <w:tab/>
      </w:r>
      <w:r>
        <w:rPr>
          <w:rFonts w:hint="eastAsia"/>
        </w:rPr>
        <w:t>质量标准</w:t>
      </w:r>
      <w:r>
        <w:t>及</w:t>
      </w:r>
      <w:r>
        <w:rPr>
          <w:rFonts w:hint="eastAsia"/>
        </w:rPr>
        <w:t>技术服务</w:t>
      </w:r>
    </w:p>
    <w:p w:rsidR="00F26DAA" w:rsidRDefault="00F26DAA" w:rsidP="00F26DAA">
      <w:r>
        <w:rPr>
          <w:rFonts w:hint="eastAsia"/>
        </w:rPr>
        <w:t>1.</w:t>
      </w:r>
      <w:r>
        <w:t>8</w:t>
      </w:r>
      <w:r>
        <w:rPr>
          <w:rFonts w:hint="eastAsia"/>
        </w:rPr>
        <w:t>.1</w:t>
      </w:r>
      <w:r>
        <w:rPr>
          <w:rFonts w:hint="eastAsia"/>
        </w:rPr>
        <w:tab/>
      </w:r>
      <w:r>
        <w:rPr>
          <w:rFonts w:hint="eastAsia"/>
        </w:rPr>
        <w:t>安装</w:t>
      </w:r>
    </w:p>
    <w:p w:rsidR="00F26DAA" w:rsidRDefault="00F26DAA" w:rsidP="00F26DAA">
      <w:pPr>
        <w:ind w:firstLine="720"/>
      </w:pPr>
      <w:r>
        <w:rPr>
          <w:rFonts w:hint="eastAsia"/>
        </w:rPr>
        <w:t>仪器制造商授权的技术人员现场安装调试，仪器指标验收合格后附验收报告。</w:t>
      </w:r>
    </w:p>
    <w:p w:rsidR="00F26DAA" w:rsidRDefault="00F26DAA" w:rsidP="00F26DAA">
      <w:r>
        <w:rPr>
          <w:rFonts w:hint="eastAsia"/>
        </w:rPr>
        <w:t>1.</w:t>
      </w:r>
      <w:r>
        <w:t>8</w:t>
      </w:r>
      <w:r>
        <w:rPr>
          <w:rFonts w:hint="eastAsia"/>
        </w:rPr>
        <w:t>.2</w:t>
      </w:r>
      <w:r>
        <w:rPr>
          <w:rFonts w:hint="eastAsia"/>
        </w:rPr>
        <w:tab/>
      </w:r>
      <w:r>
        <w:rPr>
          <w:rFonts w:hint="eastAsia"/>
        </w:rPr>
        <w:t>培训</w:t>
      </w:r>
    </w:p>
    <w:p w:rsidR="00F26DAA" w:rsidRDefault="00F26DAA" w:rsidP="00F26DAA">
      <w:pPr>
        <w:ind w:firstLine="720"/>
      </w:pPr>
      <w:r>
        <w:rPr>
          <w:rFonts w:hint="eastAsia"/>
        </w:rPr>
        <w:t>除现场安装培训外，还至少为</w:t>
      </w:r>
      <w:r>
        <w:rPr>
          <w:rFonts w:hint="eastAsia"/>
        </w:rPr>
        <w:t>1</w:t>
      </w:r>
      <w:r>
        <w:rPr>
          <w:rFonts w:hint="eastAsia"/>
        </w:rPr>
        <w:t>名操作人员提供</w:t>
      </w:r>
      <w:r>
        <w:rPr>
          <w:rFonts w:hint="eastAsia"/>
        </w:rPr>
        <w:t>1</w:t>
      </w:r>
      <w:r>
        <w:rPr>
          <w:rFonts w:hint="eastAsia"/>
        </w:rPr>
        <w:t>次相关软硬件的操作培训。</w:t>
      </w:r>
    </w:p>
    <w:p w:rsidR="00F26DAA" w:rsidRDefault="00F26DAA" w:rsidP="00F26DAA">
      <w:r>
        <w:rPr>
          <w:rFonts w:hint="eastAsia"/>
        </w:rPr>
        <w:t>1.</w:t>
      </w:r>
      <w:r>
        <w:t>8</w:t>
      </w:r>
      <w:r>
        <w:rPr>
          <w:rFonts w:hint="eastAsia"/>
        </w:rPr>
        <w:t>.3</w:t>
      </w:r>
      <w:r>
        <w:rPr>
          <w:rFonts w:hint="eastAsia"/>
        </w:rPr>
        <w:tab/>
      </w:r>
      <w:r>
        <w:rPr>
          <w:rFonts w:hint="eastAsia"/>
        </w:rPr>
        <w:t>保修</w:t>
      </w:r>
    </w:p>
    <w:p w:rsidR="00F26DAA" w:rsidRDefault="00F26DAA" w:rsidP="00F26DAA">
      <w:pPr>
        <w:ind w:firstLine="720"/>
      </w:pPr>
      <w:r>
        <w:rPr>
          <w:rFonts w:hint="eastAsia"/>
        </w:rPr>
        <w:t>每台仪器提供一年的免费保修服务。</w:t>
      </w:r>
    </w:p>
    <w:p w:rsidR="00F26DAA" w:rsidRDefault="00F26DAA" w:rsidP="00F26DAA">
      <w:r>
        <w:rPr>
          <w:rFonts w:hint="eastAsia"/>
        </w:rPr>
        <w:t>1.</w:t>
      </w:r>
      <w:r>
        <w:t>8</w:t>
      </w:r>
      <w:r>
        <w:rPr>
          <w:rFonts w:hint="eastAsia"/>
        </w:rPr>
        <w:t>.4</w:t>
      </w:r>
      <w:r>
        <w:tab/>
      </w:r>
      <w:r>
        <w:rPr>
          <w:rFonts w:hint="eastAsia"/>
        </w:rPr>
        <w:t>设计、</w:t>
      </w:r>
      <w:r>
        <w:t>制造、</w:t>
      </w:r>
      <w:r>
        <w:rPr>
          <w:rFonts w:hint="eastAsia"/>
        </w:rPr>
        <w:t>售后服务认证：</w:t>
      </w:r>
      <w:r w:rsidRPr="004C4534">
        <w:rPr>
          <w:rFonts w:hint="eastAsia"/>
        </w:rPr>
        <w:t>生产厂家</w:t>
      </w:r>
      <w:r>
        <w:rPr>
          <w:rFonts w:hint="eastAsia"/>
        </w:rPr>
        <w:t>必须</w:t>
      </w:r>
      <w:r w:rsidRPr="004C4534">
        <w:rPr>
          <w:rFonts w:hint="eastAsia"/>
        </w:rPr>
        <w:t>提供</w:t>
      </w:r>
      <w:r w:rsidRPr="004C4534">
        <w:rPr>
          <w:rFonts w:hint="eastAsia"/>
        </w:rPr>
        <w:t>ISO9001</w:t>
      </w:r>
      <w:r w:rsidRPr="004C4534">
        <w:rPr>
          <w:rFonts w:hint="eastAsia"/>
        </w:rPr>
        <w:t>认证体系证书</w:t>
      </w:r>
    </w:p>
    <w:p w:rsidR="00F26DAA" w:rsidRDefault="00F26DAA" w:rsidP="00F26DAA">
      <w:r>
        <w:rPr>
          <w:rFonts w:hint="eastAsia"/>
        </w:rPr>
        <w:t>1.8.5</w:t>
      </w:r>
      <w:r>
        <w:tab/>
      </w:r>
      <w:r>
        <w:rPr>
          <w:rFonts w:hint="eastAsia"/>
        </w:rPr>
        <w:t>符合安全标准：国家认可测试实验室</w:t>
      </w:r>
      <w:r>
        <w:rPr>
          <w:rFonts w:hint="eastAsia"/>
        </w:rPr>
        <w:t>(NRTL):</w:t>
      </w:r>
      <w:r>
        <w:t>ANSI/UL 61010-1</w:t>
      </w:r>
      <w:r>
        <w:rPr>
          <w:rFonts w:hint="eastAsia"/>
        </w:rPr>
        <w:t>；</w:t>
      </w:r>
    </w:p>
    <w:p w:rsidR="00F26DAA" w:rsidRDefault="00F26DAA" w:rsidP="00F26DAA"/>
    <w:p w:rsidR="00F26DAA" w:rsidRDefault="00F26DAA" w:rsidP="00F26DAA">
      <w:r>
        <w:rPr>
          <w:rFonts w:hint="eastAsia"/>
        </w:rPr>
        <w:t>配置要求</w:t>
      </w:r>
      <w:r>
        <w:t>：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>
        <w:rPr>
          <w:rFonts w:hint="eastAsia"/>
        </w:rPr>
        <w:t>气相色谱仪</w:t>
      </w:r>
      <w:r>
        <w:t>主机</w:t>
      </w:r>
      <w:r>
        <w:rPr>
          <w:rFonts w:hint="eastAsia"/>
        </w:rPr>
        <w:t>一</w:t>
      </w:r>
      <w:r>
        <w:t>台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>
        <w:rPr>
          <w:rFonts w:hint="eastAsia"/>
        </w:rPr>
        <w:t>分流不分流</w:t>
      </w:r>
      <w:r>
        <w:t>进样口</w:t>
      </w:r>
      <w:r>
        <w:rPr>
          <w:rFonts w:hint="eastAsia"/>
        </w:rPr>
        <w:t>一套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>
        <w:rPr>
          <w:rFonts w:hint="eastAsia"/>
        </w:rPr>
        <w:t>FID</w:t>
      </w:r>
      <w:r>
        <w:rPr>
          <w:rFonts w:hint="eastAsia"/>
        </w:rPr>
        <w:t>检测器两套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>
        <w:rPr>
          <w:rFonts w:hint="eastAsia"/>
        </w:rPr>
        <w:t>TCD</w:t>
      </w:r>
      <w:r>
        <w:rPr>
          <w:rFonts w:hint="eastAsia"/>
        </w:rPr>
        <w:t>检测器</w:t>
      </w:r>
      <w:r>
        <w:t>一套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>
        <w:rPr>
          <w:rFonts w:hint="eastAsia"/>
        </w:rPr>
        <w:t>6</w:t>
      </w:r>
      <w:r>
        <w:rPr>
          <w:rFonts w:hint="eastAsia"/>
        </w:rPr>
        <w:t>通阀两套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>
        <w:rPr>
          <w:rFonts w:hint="eastAsia"/>
        </w:rPr>
        <w:lastRenderedPageBreak/>
        <w:t>10</w:t>
      </w:r>
      <w:r>
        <w:rPr>
          <w:rFonts w:hint="eastAsia"/>
        </w:rPr>
        <w:t>通阀一套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>
        <w:rPr>
          <w:rFonts w:hint="eastAsia"/>
        </w:rPr>
        <w:t>大阀箱</w:t>
      </w:r>
      <w:r>
        <w:t>一套（</w:t>
      </w:r>
      <w:r>
        <w:rPr>
          <w:rFonts w:hint="eastAsia"/>
        </w:rPr>
        <w:t>含</w:t>
      </w:r>
      <w:r>
        <w:rPr>
          <w:rFonts w:hint="eastAsia"/>
        </w:rPr>
        <w:t>3</w:t>
      </w:r>
      <w:r>
        <w:rPr>
          <w:rFonts w:hint="eastAsia"/>
        </w:rPr>
        <w:t>个控制器</w:t>
      </w:r>
      <w:r>
        <w:t>）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>
        <w:rPr>
          <w:rFonts w:hint="eastAsia"/>
        </w:rPr>
        <w:t>辅助</w:t>
      </w:r>
      <w:r>
        <w:rPr>
          <w:rFonts w:hint="eastAsia"/>
        </w:rPr>
        <w:t>EPC</w:t>
      </w:r>
      <w:r>
        <w:rPr>
          <w:rFonts w:hint="eastAsia"/>
        </w:rPr>
        <w:t>模块</w:t>
      </w:r>
      <w:r>
        <w:t>一套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>
        <w:rPr>
          <w:rFonts w:hint="eastAsia"/>
        </w:rPr>
        <w:t>镍转化炉一套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>
        <w:rPr>
          <w:rFonts w:hint="eastAsia"/>
        </w:rPr>
        <w:t>工作站软件</w:t>
      </w:r>
      <w:r>
        <w:t>一套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 w:rsidRPr="001840FF">
        <w:rPr>
          <w:rFonts w:hint="eastAsia"/>
        </w:rPr>
        <w:t xml:space="preserve">6Ft 1/8 2mm </w:t>
      </w:r>
      <w:proofErr w:type="spellStart"/>
      <w:r w:rsidRPr="001840FF">
        <w:rPr>
          <w:rFonts w:hint="eastAsia"/>
        </w:rPr>
        <w:t>HayeSep</w:t>
      </w:r>
      <w:proofErr w:type="spellEnd"/>
      <w:r w:rsidRPr="001840FF">
        <w:rPr>
          <w:rFonts w:hint="eastAsia"/>
        </w:rPr>
        <w:t xml:space="preserve"> Q 80/100 SST</w:t>
      </w:r>
      <w:r w:rsidRPr="001840FF">
        <w:rPr>
          <w:rFonts w:hint="eastAsia"/>
        </w:rPr>
        <w:t>色谱柱</w:t>
      </w:r>
      <w:r>
        <w:rPr>
          <w:rFonts w:hint="eastAsia"/>
        </w:rPr>
        <w:t>色谱柱一</w:t>
      </w:r>
      <w:r>
        <w:t>根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 w:rsidRPr="001840FF">
        <w:rPr>
          <w:rFonts w:hint="eastAsia"/>
        </w:rPr>
        <w:t xml:space="preserve">3Ft 1/8 2mm </w:t>
      </w:r>
      <w:proofErr w:type="spellStart"/>
      <w:r w:rsidRPr="001840FF">
        <w:rPr>
          <w:rFonts w:hint="eastAsia"/>
        </w:rPr>
        <w:t>HayeSep</w:t>
      </w:r>
      <w:proofErr w:type="spellEnd"/>
      <w:r w:rsidRPr="001840FF">
        <w:rPr>
          <w:rFonts w:hint="eastAsia"/>
        </w:rPr>
        <w:t xml:space="preserve"> Q 80/100 SST</w:t>
      </w:r>
      <w:r w:rsidRPr="001840FF">
        <w:rPr>
          <w:rFonts w:hint="eastAsia"/>
        </w:rPr>
        <w:t>色谱柱</w:t>
      </w:r>
      <w:r>
        <w:rPr>
          <w:rFonts w:hint="eastAsia"/>
        </w:rPr>
        <w:t>一根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 w:rsidRPr="001840FF">
        <w:rPr>
          <w:rFonts w:hint="eastAsia"/>
        </w:rPr>
        <w:t xml:space="preserve">8Ft 1/8 2mm </w:t>
      </w:r>
      <w:proofErr w:type="spellStart"/>
      <w:r w:rsidRPr="001840FF">
        <w:rPr>
          <w:rFonts w:hint="eastAsia"/>
        </w:rPr>
        <w:t>MolSieve</w:t>
      </w:r>
      <w:proofErr w:type="spellEnd"/>
      <w:r w:rsidRPr="001840FF">
        <w:rPr>
          <w:rFonts w:hint="eastAsia"/>
        </w:rPr>
        <w:t xml:space="preserve"> 5A 60/80 SST</w:t>
      </w:r>
      <w:r w:rsidRPr="001840FF">
        <w:rPr>
          <w:rFonts w:hint="eastAsia"/>
        </w:rPr>
        <w:t>色谱柱</w:t>
      </w:r>
      <w:r>
        <w:rPr>
          <w:rFonts w:hint="eastAsia"/>
        </w:rPr>
        <w:t>一根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 w:rsidRPr="001840FF">
        <w:rPr>
          <w:rFonts w:hint="eastAsia"/>
        </w:rPr>
        <w:t>HP-</w:t>
      </w:r>
      <w:r>
        <w:t>5</w:t>
      </w:r>
      <w:r w:rsidRPr="001840FF">
        <w:rPr>
          <w:rFonts w:hint="eastAsia"/>
        </w:rPr>
        <w:t xml:space="preserve"> 30m, 0.</w:t>
      </w:r>
      <w:r>
        <w:t>32</w:t>
      </w:r>
      <w:r w:rsidRPr="001840FF">
        <w:rPr>
          <w:rFonts w:hint="eastAsia"/>
        </w:rPr>
        <w:t xml:space="preserve">mm, </w:t>
      </w:r>
      <w:r>
        <w:t>0.25</w:t>
      </w:r>
      <w:r w:rsidRPr="001840FF">
        <w:rPr>
          <w:rFonts w:hint="eastAsia"/>
        </w:rPr>
        <w:t>u</w:t>
      </w:r>
      <w:r w:rsidRPr="001840FF">
        <w:rPr>
          <w:rFonts w:hint="eastAsia"/>
        </w:rPr>
        <w:t>色谱柱</w:t>
      </w:r>
      <w:r>
        <w:rPr>
          <w:rFonts w:hint="eastAsia"/>
        </w:rPr>
        <w:t>一根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>
        <w:rPr>
          <w:rFonts w:hint="eastAsia"/>
        </w:rPr>
        <w:t>安装</w:t>
      </w:r>
      <w:r>
        <w:t>工具包</w:t>
      </w:r>
      <w:r>
        <w:rPr>
          <w:rFonts w:hint="eastAsia"/>
        </w:rPr>
        <w:t>一套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>
        <w:rPr>
          <w:rFonts w:hint="eastAsia"/>
        </w:rPr>
        <w:t>气体定量环</w:t>
      </w:r>
      <w:r>
        <w:rPr>
          <w:rFonts w:hint="eastAsia"/>
        </w:rPr>
        <w:t>1</w:t>
      </w:r>
      <w:r>
        <w:t>cc</w:t>
      </w:r>
      <w:r>
        <w:rPr>
          <w:rFonts w:hint="eastAsia"/>
        </w:rPr>
        <w:t>一个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>
        <w:rPr>
          <w:rFonts w:hint="eastAsia"/>
        </w:rPr>
        <w:t>气体定量环</w:t>
      </w:r>
      <w:r>
        <w:rPr>
          <w:rFonts w:hint="eastAsia"/>
        </w:rPr>
        <w:t>2</w:t>
      </w:r>
      <w:r>
        <w:t>cc</w:t>
      </w:r>
      <w:r>
        <w:t>一个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>
        <w:rPr>
          <w:rFonts w:hint="eastAsia"/>
        </w:rPr>
        <w:t>16</w:t>
      </w:r>
      <w:r>
        <w:rPr>
          <w:rFonts w:hint="eastAsia"/>
        </w:rPr>
        <w:t>位</w:t>
      </w:r>
      <w:r>
        <w:t>自动进样器一台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>
        <w:rPr>
          <w:rFonts w:hint="eastAsia"/>
        </w:rPr>
        <w:t>2</w:t>
      </w:r>
      <w:r>
        <w:t>ml</w:t>
      </w:r>
      <w:r>
        <w:t>样品瓶</w:t>
      </w:r>
      <w:r>
        <w:rPr>
          <w:rFonts w:hint="eastAsia"/>
        </w:rPr>
        <w:t>100</w:t>
      </w:r>
      <w:r>
        <w:rPr>
          <w:rFonts w:hint="eastAsia"/>
        </w:rPr>
        <w:t>个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>
        <w:rPr>
          <w:rFonts w:hint="eastAsia"/>
        </w:rPr>
        <w:t>通用柱螺母</w:t>
      </w:r>
      <w:r>
        <w:rPr>
          <w:rFonts w:hint="eastAsia"/>
        </w:rPr>
        <w:t>2</w:t>
      </w:r>
      <w:r>
        <w:rPr>
          <w:rFonts w:hint="eastAsia"/>
        </w:rPr>
        <w:t>个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>
        <w:rPr>
          <w:rFonts w:hint="eastAsia"/>
        </w:rPr>
        <w:t>进样口隔垫</w:t>
      </w:r>
      <w:r>
        <w:rPr>
          <w:rFonts w:hint="eastAsia"/>
        </w:rPr>
        <w:t>50</w:t>
      </w:r>
      <w:r>
        <w:rPr>
          <w:rFonts w:hint="eastAsia"/>
        </w:rPr>
        <w:t>个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>
        <w:rPr>
          <w:rFonts w:hint="eastAsia"/>
        </w:rPr>
        <w:t>石墨垫圈</w:t>
      </w:r>
      <w:r>
        <w:rPr>
          <w:rFonts w:hint="eastAsia"/>
        </w:rPr>
        <w:t>10</w:t>
      </w:r>
      <w:r>
        <w:rPr>
          <w:rFonts w:hint="eastAsia"/>
        </w:rPr>
        <w:t>个</w:t>
      </w:r>
    </w:p>
    <w:p w:rsidR="00F26DAA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</w:pPr>
      <w:r w:rsidRPr="002B7C35">
        <w:rPr>
          <w:rFonts w:hint="eastAsia"/>
        </w:rPr>
        <w:t>不粘连碳氟</w:t>
      </w:r>
      <w:r w:rsidRPr="002B7C35">
        <w:rPr>
          <w:rFonts w:hint="eastAsia"/>
        </w:rPr>
        <w:t>O</w:t>
      </w:r>
      <w:r w:rsidRPr="002B7C35">
        <w:rPr>
          <w:rFonts w:hint="eastAsia"/>
        </w:rPr>
        <w:t>形圈</w:t>
      </w:r>
      <w:r>
        <w:rPr>
          <w:rFonts w:hint="eastAsia"/>
        </w:rPr>
        <w:t>10</w:t>
      </w:r>
      <w:r>
        <w:rPr>
          <w:rFonts w:hint="eastAsia"/>
        </w:rPr>
        <w:t>个</w:t>
      </w:r>
    </w:p>
    <w:p w:rsidR="00383F64" w:rsidRDefault="00F26DAA" w:rsidP="00772C4F">
      <w:pPr>
        <w:pStyle w:val="a5"/>
        <w:numPr>
          <w:ilvl w:val="0"/>
          <w:numId w:val="4"/>
        </w:numPr>
        <w:spacing w:line="240" w:lineRule="auto"/>
        <w:ind w:firstLineChars="0"/>
        <w:rPr>
          <w:rFonts w:hint="eastAsia"/>
        </w:rPr>
      </w:pPr>
      <w:r>
        <w:rPr>
          <w:rFonts w:hint="eastAsia"/>
        </w:rPr>
        <w:t>单细径锥，带玻璃毛，</w:t>
      </w:r>
      <w:proofErr w:type="gramStart"/>
      <w:r>
        <w:rPr>
          <w:rFonts w:hint="eastAsia"/>
        </w:rPr>
        <w:t>脱活衬管</w:t>
      </w:r>
      <w:proofErr w:type="gramEnd"/>
      <w:r>
        <w:rPr>
          <w:rFonts w:hint="eastAsia"/>
        </w:rPr>
        <w:t>5</w:t>
      </w:r>
      <w:r>
        <w:rPr>
          <w:rFonts w:hint="eastAsia"/>
        </w:rPr>
        <w:t>个</w:t>
      </w:r>
    </w:p>
    <w:p w:rsidR="00026990" w:rsidRPr="00F26DAA" w:rsidRDefault="00026990" w:rsidP="00772C4F">
      <w:pPr>
        <w:pStyle w:val="a5"/>
        <w:numPr>
          <w:ilvl w:val="0"/>
          <w:numId w:val="4"/>
        </w:numPr>
        <w:spacing w:line="240" w:lineRule="auto"/>
        <w:ind w:firstLineChars="0"/>
      </w:pPr>
    </w:p>
    <w:p w:rsidR="00026990" w:rsidRPr="00026990" w:rsidRDefault="00383F64" w:rsidP="00026990">
      <w:pPr>
        <w:pStyle w:val="2"/>
        <w:ind w:firstLineChars="750" w:firstLine="2409"/>
        <w:rPr>
          <w:color w:val="000099"/>
        </w:rPr>
      </w:pPr>
      <w:r w:rsidRPr="009613A5">
        <w:rPr>
          <w:color w:val="000099"/>
        </w:rPr>
        <w:t>液相色谱仪</w:t>
      </w:r>
      <w:r w:rsidR="007236F2">
        <w:rPr>
          <w:rFonts w:hint="eastAsia"/>
          <w:color w:val="000099"/>
        </w:rPr>
        <w:t>技术</w:t>
      </w:r>
      <w:r w:rsidRPr="009613A5">
        <w:rPr>
          <w:color w:val="000099"/>
        </w:rPr>
        <w:t>参数</w:t>
      </w:r>
      <w:bookmarkStart w:id="2" w:name="_GoBack"/>
      <w:bookmarkEnd w:id="2"/>
    </w:p>
    <w:p w:rsidR="00383F64" w:rsidRPr="00F748AE" w:rsidRDefault="00383F64" w:rsidP="00383F64">
      <w:pPr>
        <w:tabs>
          <w:tab w:val="left" w:pos="851"/>
        </w:tabs>
        <w:rPr>
          <w:b/>
          <w:szCs w:val="21"/>
        </w:rPr>
      </w:pPr>
      <w:r w:rsidRPr="00F748AE">
        <w:rPr>
          <w:b/>
          <w:szCs w:val="21"/>
        </w:rPr>
        <w:t xml:space="preserve">1 </w:t>
      </w:r>
      <w:r w:rsidRPr="00F748AE">
        <w:rPr>
          <w:b/>
          <w:szCs w:val="21"/>
        </w:rPr>
        <w:t>性能参数</w:t>
      </w:r>
    </w:p>
    <w:p w:rsidR="00383F64" w:rsidRPr="00F748AE" w:rsidRDefault="00383F64" w:rsidP="00383F64">
      <w:pPr>
        <w:widowControl/>
        <w:numPr>
          <w:ilvl w:val="1"/>
          <w:numId w:val="5"/>
        </w:numPr>
        <w:tabs>
          <w:tab w:val="left" w:pos="851"/>
        </w:tabs>
        <w:spacing w:line="30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四</w:t>
      </w:r>
      <w:r w:rsidRPr="00F748AE">
        <w:rPr>
          <w:b/>
          <w:szCs w:val="21"/>
        </w:rPr>
        <w:t>元梯度泵</w:t>
      </w:r>
    </w:p>
    <w:p w:rsidR="00383F64" w:rsidRPr="004E6B5B" w:rsidRDefault="00383F64" w:rsidP="00383F64">
      <w:pPr>
        <w:widowControl/>
        <w:numPr>
          <w:ilvl w:val="2"/>
          <w:numId w:val="5"/>
        </w:numPr>
        <w:tabs>
          <w:tab w:val="left" w:pos="851"/>
        </w:tabs>
        <w:spacing w:line="300" w:lineRule="auto"/>
        <w:jc w:val="left"/>
        <w:rPr>
          <w:szCs w:val="21"/>
        </w:rPr>
      </w:pPr>
      <w:r w:rsidRPr="004E6B5B">
        <w:rPr>
          <w:szCs w:val="21"/>
        </w:rPr>
        <w:t>串联式双柱塞往复泵，自动连续可变冲程，最小冲程可至</w:t>
      </w:r>
      <w:r w:rsidRPr="004E6B5B">
        <w:rPr>
          <w:szCs w:val="21"/>
        </w:rPr>
        <w:t>20ul</w:t>
      </w:r>
      <w:r w:rsidRPr="004E6B5B">
        <w:rPr>
          <w:szCs w:val="21"/>
        </w:rPr>
        <w:t>，减小流动相输出的压力波动；最大冲程可至</w:t>
      </w:r>
      <w:r w:rsidRPr="004E6B5B">
        <w:rPr>
          <w:szCs w:val="21"/>
        </w:rPr>
        <w:t>100ul</w:t>
      </w:r>
      <w:r w:rsidRPr="004E6B5B">
        <w:rPr>
          <w:szCs w:val="21"/>
        </w:rPr>
        <w:t>，减小柱塞杆密封垫损耗</w:t>
      </w:r>
    </w:p>
    <w:p w:rsidR="00383F64" w:rsidRPr="000A33E1" w:rsidRDefault="00383F64" w:rsidP="00383F64">
      <w:pPr>
        <w:widowControl/>
        <w:numPr>
          <w:ilvl w:val="2"/>
          <w:numId w:val="5"/>
        </w:numPr>
        <w:tabs>
          <w:tab w:val="left" w:pos="851"/>
        </w:tabs>
        <w:spacing w:line="300" w:lineRule="auto"/>
        <w:jc w:val="left"/>
        <w:rPr>
          <w:szCs w:val="21"/>
        </w:rPr>
      </w:pPr>
      <w:r w:rsidRPr="000A33E1">
        <w:rPr>
          <w:szCs w:val="21"/>
        </w:rPr>
        <w:t>泵传动装置采用齿轮和滚珠螺杆，</w:t>
      </w:r>
      <w:r w:rsidRPr="000A33E1">
        <w:rPr>
          <w:rFonts w:hint="eastAsia"/>
          <w:szCs w:val="21"/>
        </w:rPr>
        <w:t>非</w:t>
      </w:r>
      <w:r w:rsidRPr="000A33E1">
        <w:rPr>
          <w:szCs w:val="21"/>
        </w:rPr>
        <w:t>皮带传动，保证泵的可靠性，并在较长的生命周期里保证一贯良好的精度；</w:t>
      </w:r>
    </w:p>
    <w:p w:rsidR="00383F64" w:rsidRPr="00F748AE" w:rsidRDefault="00383F64" w:rsidP="00383F64">
      <w:pPr>
        <w:widowControl/>
        <w:numPr>
          <w:ilvl w:val="2"/>
          <w:numId w:val="5"/>
        </w:numPr>
        <w:tabs>
          <w:tab w:val="left" w:pos="851"/>
        </w:tabs>
        <w:spacing w:line="300" w:lineRule="auto"/>
        <w:jc w:val="left"/>
        <w:rPr>
          <w:szCs w:val="21"/>
        </w:rPr>
      </w:pPr>
      <w:r w:rsidRPr="00F748AE">
        <w:rPr>
          <w:szCs w:val="21"/>
        </w:rPr>
        <w:t>流量范围：</w:t>
      </w:r>
      <w:r w:rsidRPr="00F748AE">
        <w:rPr>
          <w:szCs w:val="21"/>
        </w:rPr>
        <w:t>0~</w:t>
      </w:r>
      <w:r>
        <w:rPr>
          <w:rFonts w:hint="eastAsia"/>
          <w:szCs w:val="21"/>
        </w:rPr>
        <w:t xml:space="preserve">10 </w:t>
      </w:r>
      <w:r w:rsidRPr="00F748AE">
        <w:rPr>
          <w:szCs w:val="21"/>
        </w:rPr>
        <w:t>ml/min</w:t>
      </w:r>
      <w:r w:rsidRPr="00F748AE">
        <w:rPr>
          <w:szCs w:val="21"/>
        </w:rPr>
        <w:t>，递增率</w:t>
      </w:r>
      <w:r w:rsidRPr="00F748AE">
        <w:rPr>
          <w:szCs w:val="21"/>
        </w:rPr>
        <w:t>0.001ml/min</w:t>
      </w:r>
    </w:p>
    <w:p w:rsidR="00383F64" w:rsidRDefault="00383F64" w:rsidP="00383F64">
      <w:pPr>
        <w:widowControl/>
        <w:numPr>
          <w:ilvl w:val="2"/>
          <w:numId w:val="5"/>
        </w:numPr>
        <w:tabs>
          <w:tab w:val="left" w:pos="851"/>
        </w:tabs>
        <w:spacing w:line="300" w:lineRule="auto"/>
        <w:jc w:val="left"/>
        <w:rPr>
          <w:szCs w:val="21"/>
        </w:rPr>
      </w:pPr>
      <w:r w:rsidRPr="00F748AE">
        <w:rPr>
          <w:szCs w:val="21"/>
        </w:rPr>
        <w:lastRenderedPageBreak/>
        <w:t>流速准确度</w:t>
      </w:r>
      <w:r w:rsidRPr="00F748AE">
        <w:rPr>
          <w:szCs w:val="21"/>
        </w:rPr>
        <w:t xml:space="preserve"> </w:t>
      </w:r>
      <w:r w:rsidRPr="00F748AE">
        <w:rPr>
          <w:szCs w:val="21"/>
        </w:rPr>
        <w:t>：</w:t>
      </w:r>
      <w:r w:rsidRPr="00F748AE">
        <w:rPr>
          <w:szCs w:val="21"/>
        </w:rPr>
        <w:t xml:space="preserve"> ±1%</w:t>
      </w:r>
    </w:p>
    <w:p w:rsidR="00383F64" w:rsidRPr="00F748AE" w:rsidRDefault="00383F64" w:rsidP="00383F64">
      <w:pPr>
        <w:widowControl/>
        <w:numPr>
          <w:ilvl w:val="2"/>
          <w:numId w:val="5"/>
        </w:numPr>
        <w:tabs>
          <w:tab w:val="left" w:pos="851"/>
        </w:tabs>
        <w:spacing w:line="300" w:lineRule="auto"/>
        <w:jc w:val="left"/>
        <w:rPr>
          <w:szCs w:val="21"/>
        </w:rPr>
      </w:pPr>
      <w:r w:rsidRPr="00A731BD">
        <w:rPr>
          <w:rFonts w:hint="eastAsia"/>
          <w:szCs w:val="21"/>
        </w:rPr>
        <w:t>流量精度</w:t>
      </w:r>
      <w:r w:rsidRPr="00A731BD">
        <w:rPr>
          <w:rFonts w:hint="eastAsia"/>
          <w:szCs w:val="21"/>
        </w:rPr>
        <w:tab/>
      </w:r>
      <w:r w:rsidRPr="00A731BD">
        <w:rPr>
          <w:rFonts w:hint="eastAsia"/>
          <w:szCs w:val="21"/>
        </w:rPr>
        <w:t>≤</w:t>
      </w:r>
      <w:r w:rsidRPr="00A731BD">
        <w:rPr>
          <w:rFonts w:hint="eastAsia"/>
          <w:szCs w:val="21"/>
        </w:rPr>
        <w:t xml:space="preserve"> 0.07 % RSD</w:t>
      </w:r>
      <w:r w:rsidRPr="00A731BD">
        <w:rPr>
          <w:rFonts w:hint="eastAsia"/>
          <w:szCs w:val="21"/>
        </w:rPr>
        <w:t>或</w:t>
      </w:r>
      <w:r w:rsidRPr="00A731BD">
        <w:rPr>
          <w:rFonts w:hint="eastAsia"/>
          <w:szCs w:val="21"/>
        </w:rPr>
        <w:t>0.02min SD</w:t>
      </w:r>
    </w:p>
    <w:p w:rsidR="00383F64" w:rsidRPr="00F748AE" w:rsidRDefault="00383F64" w:rsidP="00383F64">
      <w:pPr>
        <w:widowControl/>
        <w:numPr>
          <w:ilvl w:val="2"/>
          <w:numId w:val="5"/>
        </w:numPr>
        <w:tabs>
          <w:tab w:val="left" w:pos="851"/>
        </w:tabs>
        <w:spacing w:line="300" w:lineRule="auto"/>
        <w:jc w:val="left"/>
        <w:rPr>
          <w:szCs w:val="21"/>
        </w:rPr>
      </w:pPr>
      <w:r w:rsidRPr="00F748AE">
        <w:rPr>
          <w:szCs w:val="21"/>
        </w:rPr>
        <w:t>操作压力：</w:t>
      </w:r>
      <w:r>
        <w:rPr>
          <w:rFonts w:hint="eastAsia"/>
          <w:szCs w:val="21"/>
        </w:rPr>
        <w:t>最高</w:t>
      </w:r>
      <w:r>
        <w:rPr>
          <w:rFonts w:hint="eastAsia"/>
          <w:szCs w:val="21"/>
        </w:rPr>
        <w:t>4</w:t>
      </w:r>
      <w:r w:rsidRPr="00F748AE">
        <w:rPr>
          <w:szCs w:val="21"/>
        </w:rPr>
        <w:t>00</w:t>
      </w:r>
      <w:r>
        <w:rPr>
          <w:rFonts w:hint="eastAsia"/>
          <w:szCs w:val="21"/>
        </w:rPr>
        <w:t xml:space="preserve"> </w:t>
      </w:r>
      <w:r w:rsidRPr="00F748AE">
        <w:rPr>
          <w:szCs w:val="21"/>
        </w:rPr>
        <w:t>bar</w:t>
      </w:r>
    </w:p>
    <w:p w:rsidR="00383F64" w:rsidRPr="00B35166" w:rsidRDefault="00383F64" w:rsidP="00383F64">
      <w:pPr>
        <w:widowControl/>
        <w:numPr>
          <w:ilvl w:val="2"/>
          <w:numId w:val="5"/>
        </w:numPr>
        <w:tabs>
          <w:tab w:val="left" w:pos="851"/>
        </w:tabs>
        <w:spacing w:line="300" w:lineRule="auto"/>
        <w:jc w:val="left"/>
        <w:rPr>
          <w:szCs w:val="21"/>
        </w:rPr>
      </w:pPr>
      <w:r w:rsidRPr="00B35166">
        <w:rPr>
          <w:szCs w:val="21"/>
        </w:rPr>
        <w:t>集成真空脱气机：</w:t>
      </w:r>
      <w:r w:rsidRPr="00B35166">
        <w:rPr>
          <w:rFonts w:hint="eastAsia"/>
          <w:szCs w:val="21"/>
        </w:rPr>
        <w:t>四</w:t>
      </w:r>
      <w:r w:rsidRPr="00B35166">
        <w:rPr>
          <w:szCs w:val="21"/>
        </w:rPr>
        <w:t>路独立脱气操作</w:t>
      </w:r>
      <w:r w:rsidRPr="00B35166">
        <w:rPr>
          <w:szCs w:val="21"/>
        </w:rPr>
        <w:t>,</w:t>
      </w:r>
      <w:r w:rsidRPr="00B35166">
        <w:rPr>
          <w:szCs w:val="21"/>
        </w:rPr>
        <w:t>每一通路最大流速：</w:t>
      </w:r>
      <w:r w:rsidRPr="00B35166">
        <w:rPr>
          <w:szCs w:val="21"/>
        </w:rPr>
        <w:t>10</w:t>
      </w:r>
      <w:r w:rsidRPr="00B35166">
        <w:rPr>
          <w:rFonts w:hint="eastAsia"/>
          <w:szCs w:val="21"/>
        </w:rPr>
        <w:t xml:space="preserve"> </w:t>
      </w:r>
      <w:r w:rsidRPr="00B35166">
        <w:rPr>
          <w:szCs w:val="21"/>
        </w:rPr>
        <w:t>mL/min</w:t>
      </w:r>
      <w:r w:rsidRPr="00B35166">
        <w:rPr>
          <w:szCs w:val="21"/>
        </w:rPr>
        <w:t>。每个通道内部体积：</w:t>
      </w:r>
      <w:r w:rsidRPr="00B35166">
        <w:rPr>
          <w:szCs w:val="21"/>
        </w:rPr>
        <w:t>1.5 mL</w:t>
      </w:r>
      <w:r w:rsidRPr="00B35166">
        <w:rPr>
          <w:szCs w:val="21"/>
        </w:rPr>
        <w:t>。消除基线波动，并减少平衡时间</w:t>
      </w:r>
    </w:p>
    <w:p w:rsidR="00383F64" w:rsidRPr="000A33E1" w:rsidRDefault="00383F64" w:rsidP="00383F64">
      <w:pPr>
        <w:widowControl/>
        <w:numPr>
          <w:ilvl w:val="2"/>
          <w:numId w:val="5"/>
        </w:numPr>
        <w:tabs>
          <w:tab w:val="left" w:pos="750"/>
        </w:tabs>
        <w:spacing w:line="300" w:lineRule="auto"/>
        <w:rPr>
          <w:szCs w:val="21"/>
        </w:rPr>
      </w:pPr>
      <w:r w:rsidRPr="000A33E1">
        <w:rPr>
          <w:rFonts w:hint="eastAsia"/>
          <w:szCs w:val="21"/>
        </w:rPr>
        <w:t>主动密封垫</w:t>
      </w:r>
      <w:r w:rsidRPr="000A33E1">
        <w:rPr>
          <w:szCs w:val="21"/>
        </w:rPr>
        <w:t>清洗</w:t>
      </w:r>
    </w:p>
    <w:p w:rsidR="00383F64" w:rsidRPr="00162F51" w:rsidRDefault="00383F64" w:rsidP="00383F64">
      <w:pPr>
        <w:widowControl/>
        <w:numPr>
          <w:ilvl w:val="2"/>
          <w:numId w:val="5"/>
        </w:numPr>
        <w:tabs>
          <w:tab w:val="left" w:pos="750"/>
        </w:tabs>
        <w:spacing w:line="300" w:lineRule="auto"/>
        <w:rPr>
          <w:szCs w:val="21"/>
        </w:rPr>
      </w:pPr>
      <w:r w:rsidRPr="00B35166">
        <w:rPr>
          <w:rFonts w:hint="eastAsia"/>
          <w:szCs w:val="21"/>
        </w:rPr>
        <w:t>主动电磁阀</w:t>
      </w:r>
      <w:r w:rsidRPr="00B35166">
        <w:rPr>
          <w:szCs w:val="21"/>
        </w:rPr>
        <w:t>设计，</w:t>
      </w:r>
      <w:r w:rsidRPr="00B35166">
        <w:rPr>
          <w:rFonts w:hint="eastAsia"/>
          <w:szCs w:val="21"/>
        </w:rPr>
        <w:t>增强</w:t>
      </w:r>
      <w:r w:rsidRPr="00B35166">
        <w:rPr>
          <w:szCs w:val="21"/>
        </w:rPr>
        <w:t>不同流动相</w:t>
      </w:r>
      <w:r w:rsidRPr="00B35166">
        <w:rPr>
          <w:rFonts w:hint="eastAsia"/>
          <w:szCs w:val="21"/>
        </w:rPr>
        <w:t>的适应性</w:t>
      </w:r>
    </w:p>
    <w:p w:rsidR="00383F64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b/>
          <w:szCs w:val="21"/>
        </w:rPr>
      </w:pPr>
      <w:r>
        <w:rPr>
          <w:rFonts w:hint="eastAsia"/>
          <w:b/>
          <w:szCs w:val="21"/>
        </w:rPr>
        <w:t>1.2</w:t>
      </w:r>
      <w:r w:rsidRPr="00083736">
        <w:rPr>
          <w:rFonts w:hint="eastAsia"/>
          <w:b/>
          <w:szCs w:val="21"/>
        </w:rPr>
        <w:t>自动进样器</w:t>
      </w:r>
    </w:p>
    <w:p w:rsidR="00383F64" w:rsidRPr="00B35166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 w:rsidRPr="00B35166">
        <w:rPr>
          <w:rFonts w:hAnsi="Arial" w:hint="eastAsia"/>
          <w:szCs w:val="21"/>
        </w:rPr>
        <w:t>1.2.1</w:t>
      </w:r>
      <w:r w:rsidRPr="00B35166">
        <w:rPr>
          <w:rFonts w:hint="eastAsia"/>
          <w:szCs w:val="21"/>
        </w:rPr>
        <w:t>采用微型计量泵定量（处于高压中流路中），不易产生气泡，保证任何情况下进样的准确和精确</w:t>
      </w:r>
    </w:p>
    <w:p w:rsidR="00383F64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 w:rsidRPr="00093895">
        <w:rPr>
          <w:rFonts w:hint="eastAsia"/>
          <w:b/>
          <w:szCs w:val="21"/>
        </w:rPr>
        <w:t>1.</w:t>
      </w:r>
      <w:r>
        <w:rPr>
          <w:rFonts w:hint="eastAsia"/>
          <w:b/>
          <w:szCs w:val="21"/>
        </w:rPr>
        <w:t>2</w:t>
      </w:r>
      <w:r w:rsidRPr="00093895">
        <w:rPr>
          <w:rFonts w:hint="eastAsia"/>
          <w:b/>
          <w:szCs w:val="21"/>
        </w:rPr>
        <w:t>.2</w:t>
      </w:r>
      <w:r>
        <w:rPr>
          <w:rFonts w:hint="eastAsia"/>
        </w:rPr>
        <w:t>★</w:t>
      </w:r>
      <w:r w:rsidRPr="00093895">
        <w:rPr>
          <w:rFonts w:hint="eastAsia"/>
          <w:b/>
          <w:szCs w:val="21"/>
        </w:rPr>
        <w:t>进样针为流通式设计，无需针内清洗，进样量标准</w:t>
      </w:r>
      <w:r w:rsidRPr="00093895">
        <w:rPr>
          <w:rFonts w:hint="eastAsia"/>
          <w:b/>
          <w:szCs w:val="21"/>
        </w:rPr>
        <w:t xml:space="preserve">0-100 </w:t>
      </w:r>
      <w:proofErr w:type="spellStart"/>
      <w:r w:rsidRPr="00093895">
        <w:rPr>
          <w:rFonts w:hint="eastAsia"/>
          <w:b/>
          <w:szCs w:val="21"/>
        </w:rPr>
        <w:t>uL</w:t>
      </w:r>
      <w:proofErr w:type="spellEnd"/>
      <w:r w:rsidRPr="00093895">
        <w:rPr>
          <w:rFonts w:hint="eastAsia"/>
          <w:b/>
          <w:szCs w:val="21"/>
        </w:rPr>
        <w:t xml:space="preserve"> </w:t>
      </w:r>
      <w:r w:rsidRPr="00093895">
        <w:rPr>
          <w:rFonts w:hint="eastAsia"/>
          <w:b/>
          <w:szCs w:val="21"/>
        </w:rPr>
        <w:t>，最高可扩展至</w:t>
      </w:r>
      <w:r w:rsidRPr="00093895">
        <w:rPr>
          <w:rFonts w:hint="eastAsia"/>
          <w:b/>
          <w:szCs w:val="21"/>
        </w:rPr>
        <w:t xml:space="preserve">1800 </w:t>
      </w:r>
      <w:proofErr w:type="spellStart"/>
      <w:r w:rsidRPr="00093895">
        <w:rPr>
          <w:rFonts w:hint="eastAsia"/>
          <w:b/>
          <w:szCs w:val="21"/>
        </w:rPr>
        <w:t>uL</w:t>
      </w:r>
      <w:proofErr w:type="spellEnd"/>
      <w:r w:rsidRPr="00093895">
        <w:rPr>
          <w:rFonts w:hint="eastAsia"/>
          <w:b/>
          <w:szCs w:val="21"/>
        </w:rPr>
        <w:t>，增量为</w:t>
      </w:r>
      <w:r w:rsidRPr="00093895">
        <w:rPr>
          <w:rFonts w:hint="eastAsia"/>
          <w:b/>
          <w:szCs w:val="21"/>
        </w:rPr>
        <w:t>0.1uL</w:t>
      </w:r>
      <w:r>
        <w:rPr>
          <w:rFonts w:hint="eastAsia"/>
          <w:szCs w:val="21"/>
        </w:rPr>
        <w:t>，</w:t>
      </w:r>
      <w:r w:rsidRPr="00E9429E">
        <w:rPr>
          <w:b/>
          <w:szCs w:val="21"/>
        </w:rPr>
        <w:t>采用蠕动泵进行针外壁清洗，有效降低交叉污染</w:t>
      </w:r>
    </w:p>
    <w:p w:rsidR="00383F64" w:rsidRPr="00B523A9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 w:rsidRPr="00B523A9">
        <w:rPr>
          <w:rFonts w:hint="eastAsia"/>
          <w:szCs w:val="21"/>
        </w:rPr>
        <w:t>1.2.3</w:t>
      </w:r>
      <w:r w:rsidRPr="00B523A9">
        <w:rPr>
          <w:szCs w:val="21"/>
        </w:rPr>
        <w:t>操作压力范围：最高</w:t>
      </w:r>
      <w:r>
        <w:rPr>
          <w:rFonts w:hint="eastAsia"/>
          <w:szCs w:val="21"/>
        </w:rPr>
        <w:t>6</w:t>
      </w:r>
      <w:r w:rsidRPr="00B523A9">
        <w:rPr>
          <w:szCs w:val="21"/>
        </w:rPr>
        <w:t>00</w:t>
      </w:r>
      <w:r w:rsidRPr="00B523A9">
        <w:rPr>
          <w:rFonts w:hint="eastAsia"/>
          <w:szCs w:val="21"/>
        </w:rPr>
        <w:t xml:space="preserve"> </w:t>
      </w:r>
      <w:r w:rsidRPr="00B523A9">
        <w:rPr>
          <w:szCs w:val="21"/>
        </w:rPr>
        <w:t>bar</w:t>
      </w:r>
    </w:p>
    <w:p w:rsidR="00383F64" w:rsidRPr="000F6ED7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1.2.4</w:t>
      </w:r>
      <w:r w:rsidRPr="00740896">
        <w:rPr>
          <w:szCs w:val="21"/>
        </w:rPr>
        <w:t>进样精度：</w:t>
      </w:r>
      <w:r w:rsidRPr="00740896">
        <w:rPr>
          <w:szCs w:val="21"/>
        </w:rPr>
        <w:t>&lt; 0.</w:t>
      </w:r>
      <w:r>
        <w:rPr>
          <w:rFonts w:hint="eastAsia"/>
          <w:szCs w:val="21"/>
        </w:rPr>
        <w:t>2</w:t>
      </w:r>
      <w:r w:rsidRPr="00740896">
        <w:rPr>
          <w:szCs w:val="21"/>
        </w:rPr>
        <w:t>5 % RSD</w:t>
      </w:r>
    </w:p>
    <w:p w:rsidR="00383F64" w:rsidRPr="004E6B5B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 w:rsidRPr="004E6B5B">
        <w:rPr>
          <w:rFonts w:hint="eastAsia"/>
          <w:szCs w:val="21"/>
        </w:rPr>
        <w:t>1.2.5</w:t>
      </w:r>
      <w:r w:rsidRPr="004E6B5B">
        <w:rPr>
          <w:szCs w:val="21"/>
        </w:rPr>
        <w:t>样品容量：</w:t>
      </w:r>
      <w:r w:rsidRPr="004E6B5B">
        <w:rPr>
          <w:rFonts w:hint="eastAsia"/>
          <w:szCs w:val="21"/>
        </w:rPr>
        <w:t>13</w:t>
      </w:r>
      <w:r w:rsidRPr="004E6B5B">
        <w:rPr>
          <w:szCs w:val="21"/>
        </w:rPr>
        <w:t>0</w:t>
      </w:r>
      <w:r w:rsidRPr="004E6B5B">
        <w:rPr>
          <w:rFonts w:hint="eastAsia"/>
          <w:szCs w:val="21"/>
        </w:rPr>
        <w:t>位以上</w:t>
      </w:r>
      <w:r w:rsidRPr="004E6B5B">
        <w:rPr>
          <w:szCs w:val="21"/>
        </w:rPr>
        <w:t>（</w:t>
      </w:r>
      <w:r w:rsidRPr="004E6B5B">
        <w:rPr>
          <w:szCs w:val="21"/>
        </w:rPr>
        <w:t xml:space="preserve">2 mL </w:t>
      </w:r>
      <w:r w:rsidRPr="004E6B5B">
        <w:rPr>
          <w:szCs w:val="21"/>
        </w:rPr>
        <w:t>样品瓶）</w:t>
      </w:r>
    </w:p>
    <w:p w:rsidR="00383F64" w:rsidRPr="00B35166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 w:rsidRPr="00B35166">
        <w:rPr>
          <w:rFonts w:hint="eastAsia"/>
          <w:szCs w:val="21"/>
        </w:rPr>
        <w:t>1.2.6</w:t>
      </w:r>
      <w:r w:rsidRPr="00B35166">
        <w:rPr>
          <w:rFonts w:hint="eastAsia"/>
          <w:szCs w:val="21"/>
        </w:rPr>
        <w:t>交叉污染：</w:t>
      </w:r>
      <w:r w:rsidRPr="00B35166">
        <w:rPr>
          <w:rFonts w:hint="eastAsia"/>
          <w:szCs w:val="21"/>
        </w:rPr>
        <w:t xml:space="preserve"> &lt; 0.004 %</w:t>
      </w:r>
    </w:p>
    <w:p w:rsidR="00383F64" w:rsidRPr="00162F51" w:rsidRDefault="00383F64" w:rsidP="00162F51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 w:rsidRPr="00B35166">
        <w:rPr>
          <w:rFonts w:hint="eastAsia"/>
          <w:szCs w:val="21"/>
        </w:rPr>
        <w:t>1.2.7</w:t>
      </w:r>
      <w:r w:rsidRPr="00B35166">
        <w:rPr>
          <w:rFonts w:hint="eastAsia"/>
          <w:szCs w:val="21"/>
        </w:rPr>
        <w:t>进样循环时间：</w:t>
      </w:r>
      <w:r w:rsidRPr="00B35166">
        <w:rPr>
          <w:rFonts w:hint="eastAsia"/>
          <w:szCs w:val="21"/>
        </w:rPr>
        <w:t xml:space="preserve"> &lt; 18 s</w:t>
      </w:r>
    </w:p>
    <w:p w:rsidR="00383F64" w:rsidRDefault="00383F64" w:rsidP="00383F64">
      <w:pPr>
        <w:widowControl/>
        <w:tabs>
          <w:tab w:val="left" w:pos="851"/>
        </w:tabs>
        <w:spacing w:line="30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1.3</w:t>
      </w:r>
      <w:proofErr w:type="gramStart"/>
      <w:r>
        <w:rPr>
          <w:rFonts w:hint="eastAsia"/>
          <w:b/>
          <w:szCs w:val="21"/>
        </w:rPr>
        <w:t>柱温箱</w:t>
      </w:r>
      <w:proofErr w:type="gramEnd"/>
    </w:p>
    <w:p w:rsidR="00383F64" w:rsidRPr="00B35166" w:rsidRDefault="00383F64" w:rsidP="00383F64">
      <w:pPr>
        <w:widowControl/>
        <w:tabs>
          <w:tab w:val="left" w:pos="851"/>
        </w:tabs>
        <w:spacing w:line="300" w:lineRule="auto"/>
        <w:jc w:val="left"/>
        <w:rPr>
          <w:szCs w:val="21"/>
        </w:rPr>
      </w:pPr>
      <w:r w:rsidRPr="00B35166">
        <w:rPr>
          <w:rFonts w:hint="eastAsia"/>
          <w:szCs w:val="21"/>
        </w:rPr>
        <w:t>1.3.1</w:t>
      </w:r>
      <w:r w:rsidRPr="00B35166">
        <w:rPr>
          <w:szCs w:val="21"/>
        </w:rPr>
        <w:t>半导体温控设计，内置预热器，</w:t>
      </w:r>
      <w:r w:rsidRPr="00B35166">
        <w:rPr>
          <w:rFonts w:hint="eastAsia"/>
          <w:bCs/>
          <w:color w:val="000000"/>
          <w:szCs w:val="21"/>
        </w:rPr>
        <w:t>预热器</w:t>
      </w:r>
      <w:r w:rsidRPr="00B35166">
        <w:rPr>
          <w:bCs/>
          <w:color w:val="000000"/>
          <w:szCs w:val="21"/>
        </w:rPr>
        <w:t>内体积</w:t>
      </w:r>
      <w:r w:rsidRPr="00B35166">
        <w:rPr>
          <w:bCs/>
          <w:color w:val="000000"/>
          <w:szCs w:val="21"/>
        </w:rPr>
        <w:t>6ul</w:t>
      </w:r>
      <w:r w:rsidRPr="00B35166">
        <w:rPr>
          <w:bCs/>
          <w:color w:val="000000"/>
          <w:szCs w:val="21"/>
        </w:rPr>
        <w:t>，</w:t>
      </w:r>
      <w:r w:rsidRPr="00B35166">
        <w:rPr>
          <w:szCs w:val="21"/>
        </w:rPr>
        <w:t>流动相柱前预加热，有效防止流动相在色谱柱内的热交换，有利于色谱柱内快速温度平衡，及两相间的物质分配平衡。</w:t>
      </w:r>
    </w:p>
    <w:p w:rsidR="00383F64" w:rsidRPr="00061E80" w:rsidRDefault="00383F64" w:rsidP="00383F64">
      <w:pPr>
        <w:widowControl/>
        <w:tabs>
          <w:tab w:val="left" w:pos="851"/>
        </w:tabs>
        <w:spacing w:line="300" w:lineRule="auto"/>
        <w:jc w:val="left"/>
        <w:rPr>
          <w:szCs w:val="21"/>
        </w:rPr>
      </w:pPr>
      <w:r>
        <w:rPr>
          <w:rFonts w:hint="eastAsia"/>
          <w:szCs w:val="21"/>
        </w:rPr>
        <w:t>1.3.2</w:t>
      </w:r>
      <w:r>
        <w:rPr>
          <w:szCs w:val="21"/>
        </w:rPr>
        <w:t>温</w:t>
      </w:r>
      <w:r>
        <w:rPr>
          <w:rFonts w:hint="eastAsia"/>
          <w:szCs w:val="21"/>
        </w:rPr>
        <w:t>度</w:t>
      </w:r>
      <w:r>
        <w:rPr>
          <w:szCs w:val="21"/>
        </w:rPr>
        <w:t>范围</w:t>
      </w:r>
      <w:r>
        <w:rPr>
          <w:rFonts w:hint="eastAsia"/>
          <w:szCs w:val="21"/>
        </w:rPr>
        <w:t>：室温以上</w:t>
      </w:r>
      <w:r>
        <w:rPr>
          <w:rFonts w:hint="eastAsia"/>
          <w:szCs w:val="21"/>
        </w:rPr>
        <w:t>5-8</w:t>
      </w:r>
      <w:r w:rsidRPr="00061E80">
        <w:rPr>
          <w:szCs w:val="21"/>
        </w:rPr>
        <w:t>0˚C</w:t>
      </w:r>
    </w:p>
    <w:p w:rsidR="00383F64" w:rsidRDefault="00383F64" w:rsidP="00383F64">
      <w:pPr>
        <w:widowControl/>
        <w:tabs>
          <w:tab w:val="left" w:pos="851"/>
        </w:tabs>
        <w:spacing w:line="300" w:lineRule="auto"/>
        <w:jc w:val="left"/>
        <w:rPr>
          <w:szCs w:val="21"/>
        </w:rPr>
      </w:pPr>
      <w:r>
        <w:rPr>
          <w:rFonts w:hint="eastAsia"/>
          <w:szCs w:val="21"/>
        </w:rPr>
        <w:t>1.3.3</w:t>
      </w:r>
      <w:r w:rsidRPr="00061E80">
        <w:rPr>
          <w:szCs w:val="21"/>
        </w:rPr>
        <w:t>温度稳定性：</w:t>
      </w:r>
      <w:r w:rsidRPr="00061E80">
        <w:rPr>
          <w:szCs w:val="21"/>
        </w:rPr>
        <w:t>± 0.</w:t>
      </w:r>
      <w:r>
        <w:rPr>
          <w:rFonts w:hint="eastAsia"/>
          <w:szCs w:val="21"/>
        </w:rPr>
        <w:t>1</w:t>
      </w:r>
      <w:r w:rsidRPr="00061E80">
        <w:rPr>
          <w:szCs w:val="21"/>
        </w:rPr>
        <w:t>˚C</w:t>
      </w:r>
    </w:p>
    <w:p w:rsidR="00383F64" w:rsidRDefault="00383F64" w:rsidP="00383F64">
      <w:pPr>
        <w:widowControl/>
        <w:tabs>
          <w:tab w:val="left" w:pos="851"/>
        </w:tabs>
        <w:spacing w:line="300" w:lineRule="auto"/>
        <w:jc w:val="left"/>
        <w:rPr>
          <w:szCs w:val="21"/>
        </w:rPr>
      </w:pPr>
      <w:r>
        <w:rPr>
          <w:rFonts w:hint="eastAsia"/>
          <w:szCs w:val="21"/>
        </w:rPr>
        <w:t>1.3.4</w:t>
      </w:r>
      <w:r w:rsidRPr="00061E80">
        <w:rPr>
          <w:szCs w:val="21"/>
        </w:rPr>
        <w:t>温度准确度：</w:t>
      </w:r>
      <w:r w:rsidRPr="00061E80">
        <w:rPr>
          <w:szCs w:val="21"/>
        </w:rPr>
        <w:t xml:space="preserve">≤± 0.5 </w:t>
      </w:r>
      <w:r>
        <w:rPr>
          <w:rFonts w:hint="eastAsia"/>
          <w:szCs w:val="21"/>
        </w:rPr>
        <w:t>K</w:t>
      </w:r>
    </w:p>
    <w:p w:rsidR="00383F64" w:rsidRDefault="00383F64" w:rsidP="00383F64">
      <w:pPr>
        <w:widowControl/>
        <w:tabs>
          <w:tab w:val="left" w:pos="851"/>
        </w:tabs>
        <w:spacing w:line="300" w:lineRule="auto"/>
        <w:jc w:val="left"/>
        <w:rPr>
          <w:szCs w:val="21"/>
        </w:rPr>
      </w:pPr>
      <w:r>
        <w:rPr>
          <w:rFonts w:hint="eastAsia"/>
          <w:szCs w:val="21"/>
        </w:rPr>
        <w:t>1.3.5</w:t>
      </w:r>
      <w:r w:rsidRPr="007E491A">
        <w:rPr>
          <w:rFonts w:hint="eastAsia"/>
          <w:szCs w:val="21"/>
        </w:rPr>
        <w:t>加热</w:t>
      </w:r>
      <w:r w:rsidRPr="007E491A">
        <w:rPr>
          <w:rFonts w:hint="eastAsia"/>
          <w:szCs w:val="21"/>
        </w:rPr>
        <w:t>/</w:t>
      </w:r>
      <w:r w:rsidRPr="007E491A">
        <w:rPr>
          <w:rFonts w:hint="eastAsia"/>
          <w:szCs w:val="21"/>
        </w:rPr>
        <w:t>冷却到设定温度的时间</w:t>
      </w:r>
      <w:r>
        <w:rPr>
          <w:rFonts w:hint="eastAsia"/>
          <w:szCs w:val="21"/>
        </w:rPr>
        <w:t>：</w:t>
      </w:r>
      <w:r w:rsidRPr="007E491A">
        <w:rPr>
          <w:rFonts w:hint="eastAsia"/>
          <w:szCs w:val="21"/>
        </w:rPr>
        <w:t>从</w:t>
      </w:r>
      <w:r>
        <w:rPr>
          <w:rFonts w:hint="eastAsia"/>
          <w:szCs w:val="21"/>
        </w:rPr>
        <w:t>20</w:t>
      </w:r>
      <w:r w:rsidRPr="007E491A">
        <w:rPr>
          <w:rFonts w:hint="eastAsia"/>
          <w:szCs w:val="21"/>
        </w:rPr>
        <w:t>°</w:t>
      </w:r>
      <w:r w:rsidRPr="007E491A">
        <w:rPr>
          <w:rFonts w:hint="eastAsia"/>
          <w:szCs w:val="21"/>
        </w:rPr>
        <w:t>C</w:t>
      </w:r>
      <w:r w:rsidRPr="007E491A">
        <w:rPr>
          <w:rFonts w:hint="eastAsia"/>
          <w:szCs w:val="21"/>
        </w:rPr>
        <w:t>到</w:t>
      </w:r>
      <w:r w:rsidRPr="007E491A">
        <w:rPr>
          <w:rFonts w:hint="eastAsia"/>
          <w:szCs w:val="21"/>
        </w:rPr>
        <w:t xml:space="preserve"> 40 </w:t>
      </w:r>
      <w:bookmarkStart w:id="3" w:name="OLE_LINK7"/>
      <w:bookmarkStart w:id="4" w:name="OLE_LINK8"/>
      <w:bookmarkStart w:id="5" w:name="OLE_LINK11"/>
      <w:r w:rsidRPr="007E491A">
        <w:rPr>
          <w:rFonts w:hint="eastAsia"/>
          <w:szCs w:val="21"/>
        </w:rPr>
        <w:t>°</w:t>
      </w:r>
      <w:r w:rsidRPr="007E491A">
        <w:rPr>
          <w:rFonts w:hint="eastAsia"/>
          <w:szCs w:val="21"/>
        </w:rPr>
        <w:t>C</w:t>
      </w:r>
      <w:bookmarkEnd w:id="3"/>
      <w:bookmarkEnd w:id="4"/>
      <w:bookmarkEnd w:id="5"/>
      <w:r w:rsidRPr="007E491A">
        <w:rPr>
          <w:rFonts w:hint="eastAsia"/>
          <w:szCs w:val="21"/>
        </w:rPr>
        <w:t>，需要</w:t>
      </w:r>
      <w:r w:rsidRPr="007E491A">
        <w:rPr>
          <w:rFonts w:hint="eastAsia"/>
          <w:szCs w:val="21"/>
        </w:rPr>
        <w:t xml:space="preserve"> 5 </w:t>
      </w:r>
      <w:r w:rsidRPr="007E491A">
        <w:rPr>
          <w:rFonts w:hint="eastAsia"/>
          <w:szCs w:val="21"/>
        </w:rPr>
        <w:t>分钟</w:t>
      </w:r>
      <w:r>
        <w:rPr>
          <w:rFonts w:hint="eastAsia"/>
          <w:szCs w:val="21"/>
        </w:rPr>
        <w:t>；</w:t>
      </w:r>
    </w:p>
    <w:p w:rsidR="00383F64" w:rsidRDefault="00383F64" w:rsidP="00383F64">
      <w:pPr>
        <w:widowControl/>
        <w:tabs>
          <w:tab w:val="left" w:pos="851"/>
        </w:tabs>
        <w:spacing w:line="300" w:lineRule="auto"/>
        <w:jc w:val="left"/>
        <w:rPr>
          <w:szCs w:val="21"/>
        </w:rPr>
      </w:pPr>
      <w:r>
        <w:rPr>
          <w:rFonts w:hint="eastAsia"/>
          <w:szCs w:val="21"/>
        </w:rPr>
        <w:t>1.3.6</w:t>
      </w:r>
      <w:r w:rsidRPr="00061E80">
        <w:rPr>
          <w:szCs w:val="21"/>
        </w:rPr>
        <w:t>柱容量：</w:t>
      </w:r>
      <w:r>
        <w:rPr>
          <w:rFonts w:hint="eastAsia"/>
          <w:szCs w:val="21"/>
        </w:rPr>
        <w:t>2</w:t>
      </w:r>
      <w:r w:rsidRPr="00061E80">
        <w:rPr>
          <w:szCs w:val="21"/>
        </w:rPr>
        <w:t>根</w:t>
      </w:r>
      <w:r>
        <w:rPr>
          <w:rFonts w:hint="eastAsia"/>
          <w:szCs w:val="21"/>
        </w:rPr>
        <w:t>4.6 mm</w:t>
      </w:r>
      <w:r>
        <w:rPr>
          <w:rFonts w:hint="eastAsia"/>
          <w:szCs w:val="21"/>
        </w:rPr>
        <w:t>内径</w:t>
      </w:r>
      <w:r w:rsidRPr="00061E80">
        <w:rPr>
          <w:szCs w:val="21"/>
        </w:rPr>
        <w:t>30</w:t>
      </w:r>
      <w:r>
        <w:rPr>
          <w:rFonts w:hint="eastAsia"/>
          <w:szCs w:val="21"/>
        </w:rPr>
        <w:t xml:space="preserve"> </w:t>
      </w:r>
      <w:r w:rsidRPr="00061E80">
        <w:rPr>
          <w:szCs w:val="21"/>
        </w:rPr>
        <w:t>cm</w:t>
      </w:r>
      <w:r>
        <w:rPr>
          <w:rFonts w:hint="eastAsia"/>
          <w:szCs w:val="21"/>
        </w:rPr>
        <w:t>长</w:t>
      </w:r>
      <w:r w:rsidRPr="00061E80">
        <w:rPr>
          <w:szCs w:val="21"/>
        </w:rPr>
        <w:t>色谱柱</w:t>
      </w:r>
    </w:p>
    <w:p w:rsidR="00383F64" w:rsidRPr="00B523A9" w:rsidRDefault="00383F64" w:rsidP="00383F64">
      <w:pPr>
        <w:widowControl/>
        <w:tabs>
          <w:tab w:val="left" w:pos="851"/>
        </w:tabs>
        <w:spacing w:line="300" w:lineRule="auto"/>
        <w:jc w:val="left"/>
        <w:rPr>
          <w:szCs w:val="21"/>
        </w:rPr>
      </w:pPr>
    </w:p>
    <w:p w:rsidR="00383F64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b/>
          <w:szCs w:val="21"/>
        </w:rPr>
      </w:pPr>
      <w:r w:rsidRPr="002035C6">
        <w:rPr>
          <w:rFonts w:hint="eastAsia"/>
          <w:b/>
          <w:szCs w:val="21"/>
        </w:rPr>
        <w:t>1.4</w:t>
      </w:r>
      <w:r w:rsidRPr="002035C6">
        <w:rPr>
          <w:rFonts w:hint="eastAsia"/>
          <w:b/>
          <w:szCs w:val="21"/>
        </w:rPr>
        <w:t>二极管阵列检测器</w:t>
      </w:r>
    </w:p>
    <w:p w:rsidR="00383F64" w:rsidRPr="00B35166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 w:rsidRPr="00B35166">
        <w:rPr>
          <w:rFonts w:hint="eastAsia"/>
          <w:szCs w:val="21"/>
        </w:rPr>
        <w:t>1.4.1</w:t>
      </w:r>
      <w:r w:rsidRPr="00B35166">
        <w:rPr>
          <w:rFonts w:hint="eastAsia"/>
          <w:szCs w:val="21"/>
        </w:rPr>
        <w:t>波长范围</w:t>
      </w:r>
      <w:r w:rsidRPr="00B35166">
        <w:rPr>
          <w:rFonts w:hint="eastAsia"/>
          <w:szCs w:val="21"/>
        </w:rPr>
        <w:t>: 190-950 nm</w:t>
      </w:r>
    </w:p>
    <w:p w:rsidR="00383F64" w:rsidRPr="00B35166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 w:rsidRPr="00B35166">
        <w:rPr>
          <w:rFonts w:hint="eastAsia"/>
          <w:szCs w:val="21"/>
        </w:rPr>
        <w:t>1.4.2</w:t>
      </w:r>
      <w:r w:rsidRPr="00B35166">
        <w:rPr>
          <w:rFonts w:hint="eastAsia"/>
          <w:szCs w:val="21"/>
        </w:rPr>
        <w:t>狭缝宽度：可编程</w:t>
      </w:r>
      <w:r w:rsidRPr="00B35166">
        <w:rPr>
          <w:rFonts w:hint="eastAsia"/>
          <w:szCs w:val="21"/>
        </w:rPr>
        <w:t>1</w:t>
      </w:r>
      <w:r w:rsidRPr="00B35166">
        <w:rPr>
          <w:rFonts w:hint="eastAsia"/>
          <w:szCs w:val="21"/>
        </w:rPr>
        <w:t>，</w:t>
      </w:r>
      <w:r w:rsidRPr="00B35166">
        <w:rPr>
          <w:rFonts w:hint="eastAsia"/>
          <w:szCs w:val="21"/>
        </w:rPr>
        <w:t>2</w:t>
      </w:r>
      <w:r w:rsidRPr="00B35166">
        <w:rPr>
          <w:rFonts w:hint="eastAsia"/>
          <w:szCs w:val="21"/>
        </w:rPr>
        <w:t>，</w:t>
      </w:r>
      <w:r w:rsidRPr="00B35166">
        <w:rPr>
          <w:rFonts w:hint="eastAsia"/>
          <w:szCs w:val="21"/>
        </w:rPr>
        <w:t>4 , 8</w:t>
      </w:r>
      <w:r w:rsidRPr="00B35166">
        <w:rPr>
          <w:rFonts w:hint="eastAsia"/>
          <w:szCs w:val="21"/>
        </w:rPr>
        <w:t>，</w:t>
      </w:r>
      <w:r w:rsidRPr="00B35166">
        <w:rPr>
          <w:rFonts w:hint="eastAsia"/>
          <w:szCs w:val="21"/>
        </w:rPr>
        <w:t>16 nm</w:t>
      </w:r>
    </w:p>
    <w:p w:rsidR="00383F64" w:rsidRPr="00B35166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 w:rsidRPr="00B35166">
        <w:rPr>
          <w:rFonts w:hint="eastAsia"/>
          <w:szCs w:val="21"/>
        </w:rPr>
        <w:t>1.4.3</w:t>
      </w:r>
      <w:r w:rsidRPr="00B35166">
        <w:rPr>
          <w:rFonts w:hint="eastAsia"/>
          <w:szCs w:val="21"/>
        </w:rPr>
        <w:t>噪声</w:t>
      </w:r>
      <w:r w:rsidRPr="00B35166">
        <w:rPr>
          <w:rFonts w:hint="eastAsia"/>
          <w:szCs w:val="21"/>
        </w:rPr>
        <w:t xml:space="preserve">: </w:t>
      </w:r>
      <w:r w:rsidRPr="00B35166">
        <w:rPr>
          <w:rFonts w:hint="eastAsia"/>
          <w:szCs w:val="21"/>
        </w:rPr>
        <w:t>±</w:t>
      </w:r>
      <w:r w:rsidRPr="00B35166">
        <w:rPr>
          <w:rFonts w:hint="eastAsia"/>
          <w:szCs w:val="21"/>
        </w:rPr>
        <w:t xml:space="preserve"> 0.7 x 10 -5 AU (254nm)</w:t>
      </w:r>
    </w:p>
    <w:p w:rsidR="00383F64" w:rsidRPr="00B35166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 w:rsidRPr="00B35166">
        <w:rPr>
          <w:rFonts w:hint="eastAsia"/>
          <w:szCs w:val="21"/>
        </w:rPr>
        <w:lastRenderedPageBreak/>
        <w:t>1.4.4</w:t>
      </w:r>
      <w:r w:rsidRPr="00B35166">
        <w:rPr>
          <w:rFonts w:hint="eastAsia"/>
          <w:szCs w:val="21"/>
        </w:rPr>
        <w:t>漂移：</w:t>
      </w:r>
      <w:r>
        <w:rPr>
          <w:rFonts w:hint="eastAsia"/>
          <w:szCs w:val="21"/>
        </w:rPr>
        <w:t xml:space="preserve">0.9 x 10-3AU / </w:t>
      </w:r>
      <w:proofErr w:type="spellStart"/>
      <w:r>
        <w:rPr>
          <w:rFonts w:hint="eastAsia"/>
          <w:szCs w:val="21"/>
        </w:rPr>
        <w:t>hr</w:t>
      </w:r>
      <w:proofErr w:type="spellEnd"/>
      <w:r>
        <w:rPr>
          <w:rFonts w:hint="eastAsia"/>
          <w:szCs w:val="21"/>
        </w:rPr>
        <w:t xml:space="preserve"> (254nm)</w:t>
      </w:r>
    </w:p>
    <w:p w:rsidR="00383F64" w:rsidRPr="00B35166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 w:rsidRPr="00B35166">
        <w:rPr>
          <w:rFonts w:hint="eastAsia"/>
          <w:szCs w:val="21"/>
        </w:rPr>
        <w:t>1.4.</w:t>
      </w:r>
      <w:r>
        <w:rPr>
          <w:rFonts w:hint="eastAsia"/>
          <w:szCs w:val="21"/>
        </w:rPr>
        <w:t>5</w:t>
      </w:r>
      <w:r w:rsidRPr="00B35166">
        <w:rPr>
          <w:rFonts w:hint="eastAsia"/>
          <w:szCs w:val="21"/>
        </w:rPr>
        <w:t>检测池：第二代电子温度控制（</w:t>
      </w:r>
      <w:r w:rsidRPr="00B35166">
        <w:rPr>
          <w:rFonts w:hint="eastAsia"/>
          <w:szCs w:val="21"/>
        </w:rPr>
        <w:t>ETC</w:t>
      </w:r>
      <w:r w:rsidRPr="00B35166">
        <w:rPr>
          <w:rFonts w:hint="eastAsia"/>
          <w:szCs w:val="21"/>
        </w:rPr>
        <w:t>），整个光学单元温控</w:t>
      </w:r>
    </w:p>
    <w:p w:rsidR="00383F64" w:rsidRPr="004E6B5B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 w:rsidRPr="004E6B5B">
        <w:rPr>
          <w:rFonts w:hint="eastAsia"/>
          <w:szCs w:val="21"/>
        </w:rPr>
        <w:t>1.4.6</w:t>
      </w:r>
      <w:r w:rsidRPr="004E6B5B">
        <w:rPr>
          <w:rFonts w:hint="eastAsia"/>
          <w:szCs w:val="21"/>
        </w:rPr>
        <w:t>二极管数量：</w:t>
      </w:r>
      <w:r w:rsidRPr="004E6B5B">
        <w:rPr>
          <w:rFonts w:hint="eastAsia"/>
          <w:szCs w:val="21"/>
        </w:rPr>
        <w:t>1024</w:t>
      </w:r>
    </w:p>
    <w:p w:rsidR="00383F64" w:rsidRPr="00162F51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b/>
          <w:szCs w:val="21"/>
        </w:rPr>
      </w:pPr>
      <w:r>
        <w:rPr>
          <w:b/>
          <w:szCs w:val="21"/>
        </w:rPr>
        <w:t>1.4.</w:t>
      </w:r>
      <w:r>
        <w:rPr>
          <w:rFonts w:hint="eastAsia"/>
          <w:b/>
          <w:szCs w:val="21"/>
        </w:rPr>
        <w:t>7</w:t>
      </w:r>
      <w:r w:rsidRPr="0064015B">
        <w:rPr>
          <w:rFonts w:hint="eastAsia"/>
          <w:b/>
          <w:szCs w:val="21"/>
        </w:rPr>
        <w:t>★</w:t>
      </w:r>
      <w:r w:rsidRPr="002035C6">
        <w:rPr>
          <w:rFonts w:hint="eastAsia"/>
          <w:b/>
          <w:szCs w:val="21"/>
        </w:rPr>
        <w:t>数据采集频率最高</w:t>
      </w:r>
      <w:r w:rsidRPr="002035C6">
        <w:rPr>
          <w:rFonts w:hint="eastAsia"/>
          <w:b/>
          <w:szCs w:val="21"/>
        </w:rPr>
        <w:t xml:space="preserve"> 120 Hz</w:t>
      </w:r>
    </w:p>
    <w:p w:rsidR="00383F64" w:rsidRPr="00F748AE" w:rsidRDefault="00383F64" w:rsidP="00383F64">
      <w:pPr>
        <w:widowControl/>
        <w:tabs>
          <w:tab w:val="left" w:pos="851"/>
        </w:tabs>
        <w:spacing w:line="300" w:lineRule="auto"/>
        <w:jc w:val="left"/>
        <w:rPr>
          <w:b/>
          <w:szCs w:val="21"/>
        </w:rPr>
      </w:pPr>
      <w:r w:rsidRPr="00F748AE">
        <w:rPr>
          <w:b/>
          <w:szCs w:val="21"/>
        </w:rPr>
        <w:t xml:space="preserve">2 </w:t>
      </w:r>
      <w:r w:rsidRPr="00F748AE">
        <w:rPr>
          <w:b/>
          <w:szCs w:val="21"/>
        </w:rPr>
        <w:t>数据处理系统</w:t>
      </w:r>
    </w:p>
    <w:p w:rsidR="00383F64" w:rsidRPr="00F748AE" w:rsidRDefault="00383F64" w:rsidP="00383F64">
      <w:pPr>
        <w:pStyle w:val="a5"/>
        <w:spacing w:line="360" w:lineRule="exact"/>
        <w:ind w:firstLineChars="0" w:firstLine="0"/>
        <w:rPr>
          <w:szCs w:val="21"/>
        </w:rPr>
      </w:pPr>
      <w:r w:rsidRPr="00F748AE">
        <w:rPr>
          <w:szCs w:val="21"/>
        </w:rPr>
        <w:t xml:space="preserve">2.1 </w:t>
      </w:r>
      <w:r w:rsidRPr="00F748AE">
        <w:rPr>
          <w:szCs w:val="21"/>
        </w:rPr>
        <w:t>硬件：主流品牌计算机，</w:t>
      </w:r>
      <w:r w:rsidRPr="00F748AE">
        <w:rPr>
          <w:szCs w:val="21"/>
        </w:rPr>
        <w:t>4G</w:t>
      </w:r>
      <w:r w:rsidRPr="00F748AE">
        <w:rPr>
          <w:szCs w:val="21"/>
        </w:rPr>
        <w:t>内存，</w:t>
      </w:r>
      <w:r>
        <w:rPr>
          <w:rFonts w:hint="eastAsia"/>
          <w:szCs w:val="21"/>
        </w:rPr>
        <w:t>32</w:t>
      </w:r>
      <w:r w:rsidRPr="00F748AE">
        <w:rPr>
          <w:szCs w:val="21"/>
        </w:rPr>
        <w:t>0GB</w:t>
      </w:r>
      <w:r w:rsidRPr="00F748AE">
        <w:rPr>
          <w:szCs w:val="21"/>
        </w:rPr>
        <w:t>硬盘，</w:t>
      </w:r>
      <w:r w:rsidRPr="00F748AE">
        <w:rPr>
          <w:szCs w:val="21"/>
        </w:rPr>
        <w:t>21</w:t>
      </w:r>
      <w:r w:rsidRPr="00F748AE">
        <w:rPr>
          <w:szCs w:val="21"/>
        </w:rPr>
        <w:t>寸液显，</w:t>
      </w:r>
      <w:r w:rsidRPr="00F748AE">
        <w:rPr>
          <w:szCs w:val="21"/>
        </w:rPr>
        <w:t xml:space="preserve"> DVD-ROM</w:t>
      </w:r>
      <w:r w:rsidRPr="00F748AE">
        <w:rPr>
          <w:szCs w:val="21"/>
        </w:rPr>
        <w:t>驱动器。</w:t>
      </w:r>
    </w:p>
    <w:p w:rsidR="00383F64" w:rsidRPr="00854E5F" w:rsidRDefault="00383F64" w:rsidP="00383F64">
      <w:pPr>
        <w:widowControl/>
        <w:tabs>
          <w:tab w:val="left" w:pos="851"/>
        </w:tabs>
        <w:spacing w:line="300" w:lineRule="auto"/>
        <w:jc w:val="left"/>
        <w:rPr>
          <w:b/>
          <w:szCs w:val="21"/>
        </w:rPr>
      </w:pPr>
      <w:r w:rsidRPr="00B35166">
        <w:rPr>
          <w:szCs w:val="21"/>
        </w:rPr>
        <w:t>2.2</w:t>
      </w:r>
      <w:r w:rsidRPr="00B35166">
        <w:rPr>
          <w:szCs w:val="21"/>
        </w:rPr>
        <w:t>符合</w:t>
      </w:r>
      <w:r w:rsidRPr="00B35166">
        <w:rPr>
          <w:szCs w:val="21"/>
        </w:rPr>
        <w:t>FDA 21CFR</w:t>
      </w:r>
      <w:r w:rsidRPr="00B35166">
        <w:rPr>
          <w:szCs w:val="21"/>
        </w:rPr>
        <w:t>标准，可以处理如</w:t>
      </w:r>
      <w:r w:rsidRPr="00B35166">
        <w:rPr>
          <w:szCs w:val="21"/>
        </w:rPr>
        <w:t>GC</w:t>
      </w:r>
      <w:r w:rsidRPr="00B35166">
        <w:rPr>
          <w:szCs w:val="21"/>
        </w:rPr>
        <w:t>、</w:t>
      </w:r>
      <w:r w:rsidRPr="00B35166">
        <w:rPr>
          <w:szCs w:val="21"/>
        </w:rPr>
        <w:t>LC</w:t>
      </w:r>
      <w:r w:rsidRPr="00B35166">
        <w:rPr>
          <w:szCs w:val="21"/>
        </w:rPr>
        <w:t>、</w:t>
      </w:r>
      <w:r w:rsidRPr="00B35166">
        <w:rPr>
          <w:szCs w:val="21"/>
        </w:rPr>
        <w:t>GCMS</w:t>
      </w:r>
      <w:r w:rsidRPr="00B35166">
        <w:rPr>
          <w:szCs w:val="21"/>
        </w:rPr>
        <w:t>、</w:t>
      </w:r>
      <w:r w:rsidRPr="00B35166">
        <w:rPr>
          <w:szCs w:val="21"/>
        </w:rPr>
        <w:t xml:space="preserve">CE </w:t>
      </w:r>
      <w:r w:rsidRPr="00B35166">
        <w:rPr>
          <w:szCs w:val="21"/>
        </w:rPr>
        <w:t>和</w:t>
      </w:r>
      <w:r w:rsidRPr="00B35166">
        <w:rPr>
          <w:szCs w:val="21"/>
        </w:rPr>
        <w:t>CE/MS</w:t>
      </w:r>
      <w:r w:rsidRPr="00B35166">
        <w:rPr>
          <w:szCs w:val="21"/>
        </w:rPr>
        <w:t>等各种分离技术。基于局域网（</w:t>
      </w:r>
      <w:r w:rsidRPr="00B35166">
        <w:rPr>
          <w:szCs w:val="21"/>
        </w:rPr>
        <w:t>LAN</w:t>
      </w:r>
      <w:r w:rsidRPr="00B35166">
        <w:rPr>
          <w:szCs w:val="21"/>
        </w:rPr>
        <w:t>）仪器的尖端</w:t>
      </w:r>
      <w:r w:rsidRPr="00B35166">
        <w:rPr>
          <w:szCs w:val="21"/>
        </w:rPr>
        <w:t>5</w:t>
      </w:r>
      <w:r w:rsidRPr="00B35166">
        <w:rPr>
          <w:szCs w:val="21"/>
        </w:rPr>
        <w:t>级控制和监测保证实现快速而灵活的数据采集，并配以最高效率的数据分析和报告功能。可根据用户要求选择中文和英文色谱原版工作站，并提供中文</w:t>
      </w:r>
      <w:r w:rsidRPr="00B35166">
        <w:rPr>
          <w:szCs w:val="21"/>
        </w:rPr>
        <w:t>/</w:t>
      </w:r>
      <w:r w:rsidRPr="00B35166">
        <w:rPr>
          <w:szCs w:val="21"/>
        </w:rPr>
        <w:t>英文操作手册。</w:t>
      </w:r>
    </w:p>
    <w:p w:rsidR="00383F64" w:rsidRPr="00F748AE" w:rsidRDefault="00383F64" w:rsidP="00383F64">
      <w:pPr>
        <w:widowControl/>
        <w:tabs>
          <w:tab w:val="left" w:pos="851"/>
        </w:tabs>
        <w:spacing w:line="300" w:lineRule="auto"/>
        <w:jc w:val="left"/>
        <w:rPr>
          <w:szCs w:val="21"/>
        </w:rPr>
      </w:pPr>
      <w:r w:rsidRPr="00F748AE">
        <w:rPr>
          <w:szCs w:val="21"/>
        </w:rPr>
        <w:t xml:space="preserve">2.3 </w:t>
      </w:r>
      <w:r w:rsidRPr="00F748AE">
        <w:rPr>
          <w:szCs w:val="21"/>
        </w:rPr>
        <w:t>可控制液相色谱仪所有参数和运行，可实施编辑功能，自动进行序列样品分析；实</w:t>
      </w:r>
    </w:p>
    <w:p w:rsidR="00383F64" w:rsidRPr="00F748AE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 w:rsidRPr="00F748AE">
        <w:rPr>
          <w:szCs w:val="21"/>
        </w:rPr>
        <w:t>时在线显示色谱图，积分并报告出分析结果，绘制标准曲线；具有自我诊断程序。</w:t>
      </w:r>
    </w:p>
    <w:p w:rsidR="00383F64" w:rsidRPr="00F748AE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b/>
          <w:szCs w:val="21"/>
        </w:rPr>
      </w:pPr>
      <w:r w:rsidRPr="00F748AE">
        <w:rPr>
          <w:b/>
          <w:szCs w:val="21"/>
        </w:rPr>
        <w:t>3</w:t>
      </w:r>
      <w:r w:rsidRPr="00F748AE">
        <w:rPr>
          <w:b/>
          <w:szCs w:val="21"/>
        </w:rPr>
        <w:t>售后服务</w:t>
      </w:r>
    </w:p>
    <w:p w:rsidR="00383F64" w:rsidRPr="00F748AE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 w:rsidRPr="00F748AE">
        <w:rPr>
          <w:szCs w:val="21"/>
        </w:rPr>
        <w:t>3.1</w:t>
      </w:r>
      <w:r w:rsidRPr="00F748AE">
        <w:rPr>
          <w:szCs w:val="21"/>
        </w:rPr>
        <w:t>安装：仪器到达后，在</w:t>
      </w:r>
      <w:r>
        <w:rPr>
          <w:rFonts w:hint="eastAsia"/>
          <w:szCs w:val="21"/>
        </w:rPr>
        <w:t>两周</w:t>
      </w:r>
      <w:r w:rsidRPr="00F748AE">
        <w:rPr>
          <w:szCs w:val="21"/>
        </w:rPr>
        <w:t>内，工程师前往设备使用现场，免费安装调试设备。</w:t>
      </w:r>
      <w:r w:rsidRPr="00F748AE">
        <w:rPr>
          <w:szCs w:val="21"/>
        </w:rPr>
        <w:t xml:space="preserve"> </w:t>
      </w:r>
    </w:p>
    <w:p w:rsidR="00383F64" w:rsidRPr="00F748AE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 w:rsidRPr="00F748AE">
        <w:rPr>
          <w:szCs w:val="21"/>
        </w:rPr>
        <w:t>3.2</w:t>
      </w:r>
      <w:r w:rsidRPr="00F748AE">
        <w:rPr>
          <w:szCs w:val="21"/>
        </w:rPr>
        <w:t>保修：厂家提供一年的免费保修服务。</w:t>
      </w:r>
    </w:p>
    <w:p w:rsidR="00383F64" w:rsidRPr="00F748AE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 w:rsidRPr="00F748AE">
        <w:rPr>
          <w:szCs w:val="21"/>
        </w:rPr>
        <w:t>3</w:t>
      </w:r>
      <w:r>
        <w:rPr>
          <w:szCs w:val="21"/>
        </w:rPr>
        <w:t>.3</w:t>
      </w:r>
      <w:r w:rsidRPr="00F748AE">
        <w:rPr>
          <w:szCs w:val="21"/>
        </w:rPr>
        <w:t>现场培训：负责对操作人员进行仪器基本操作和维护知识的培训，保证相关人员能独立上机进行基本操作和数据处理。</w:t>
      </w:r>
    </w:p>
    <w:p w:rsidR="00383F64" w:rsidRPr="00B35166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 w:rsidRPr="00B35166">
        <w:rPr>
          <w:szCs w:val="21"/>
        </w:rPr>
        <w:t>3.4</w:t>
      </w:r>
      <w:r w:rsidRPr="00B35166">
        <w:rPr>
          <w:szCs w:val="21"/>
        </w:rPr>
        <w:t>生产厂家</w:t>
      </w:r>
      <w:r w:rsidRPr="00B35166">
        <w:rPr>
          <w:rFonts w:hint="eastAsia"/>
          <w:szCs w:val="21"/>
        </w:rPr>
        <w:t>必须</w:t>
      </w:r>
      <w:r w:rsidRPr="00B35166">
        <w:rPr>
          <w:szCs w:val="21"/>
        </w:rPr>
        <w:t>提供</w:t>
      </w:r>
      <w:r w:rsidRPr="00B35166">
        <w:rPr>
          <w:szCs w:val="21"/>
        </w:rPr>
        <w:t>ISO9001</w:t>
      </w:r>
      <w:r w:rsidRPr="00B35166">
        <w:rPr>
          <w:rFonts w:hint="eastAsia"/>
          <w:szCs w:val="21"/>
        </w:rPr>
        <w:t>生产制造</w:t>
      </w:r>
      <w:r w:rsidRPr="00B35166">
        <w:rPr>
          <w:szCs w:val="21"/>
        </w:rPr>
        <w:t>、售后服务认证体系证书</w:t>
      </w:r>
    </w:p>
    <w:p w:rsidR="00383F64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b/>
          <w:szCs w:val="21"/>
        </w:rPr>
      </w:pPr>
      <w:r>
        <w:rPr>
          <w:rFonts w:hint="eastAsia"/>
          <w:b/>
          <w:szCs w:val="21"/>
        </w:rPr>
        <w:t>4.</w:t>
      </w:r>
      <w:r>
        <w:rPr>
          <w:rFonts w:hint="eastAsia"/>
          <w:b/>
          <w:szCs w:val="21"/>
        </w:rPr>
        <w:t>配置要求</w:t>
      </w:r>
      <w:r>
        <w:rPr>
          <w:b/>
          <w:szCs w:val="21"/>
        </w:rPr>
        <w:t>：</w:t>
      </w:r>
    </w:p>
    <w:p w:rsidR="00383F64" w:rsidRPr="00292FCE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四</w:t>
      </w:r>
      <w:r w:rsidRPr="00292FCE">
        <w:rPr>
          <w:rFonts w:hint="eastAsia"/>
          <w:szCs w:val="21"/>
        </w:rPr>
        <w:t>元高压梯度泵</w:t>
      </w:r>
      <w:r w:rsidRPr="00292FCE">
        <w:rPr>
          <w:rFonts w:hint="eastAsia"/>
          <w:szCs w:val="21"/>
        </w:rPr>
        <w:t>1</w:t>
      </w:r>
      <w:r w:rsidRPr="00292FCE">
        <w:rPr>
          <w:rFonts w:hint="eastAsia"/>
          <w:szCs w:val="21"/>
        </w:rPr>
        <w:t>套（含脱气机）</w:t>
      </w:r>
    </w:p>
    <w:p w:rsidR="00383F64" w:rsidRPr="00292FCE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>
        <w:rPr>
          <w:szCs w:val="21"/>
        </w:rPr>
        <w:t>2.</w:t>
      </w:r>
      <w:r w:rsidRPr="00292FCE">
        <w:rPr>
          <w:rFonts w:hint="eastAsia"/>
          <w:szCs w:val="21"/>
        </w:rPr>
        <w:t>自动进样器</w:t>
      </w:r>
      <w:r w:rsidRPr="00292FCE">
        <w:rPr>
          <w:rFonts w:hint="eastAsia"/>
          <w:szCs w:val="21"/>
        </w:rPr>
        <w:t>1</w:t>
      </w:r>
      <w:r w:rsidRPr="00292FCE">
        <w:rPr>
          <w:rFonts w:hint="eastAsia"/>
          <w:szCs w:val="21"/>
        </w:rPr>
        <w:t>套</w:t>
      </w:r>
    </w:p>
    <w:p w:rsidR="00383F64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3.</w:t>
      </w:r>
      <w:r w:rsidRPr="00292FCE">
        <w:rPr>
          <w:rFonts w:hint="eastAsia"/>
          <w:szCs w:val="21"/>
        </w:rPr>
        <w:t>柱温箱</w:t>
      </w:r>
      <w:r w:rsidRPr="00292FCE">
        <w:rPr>
          <w:rFonts w:hint="eastAsia"/>
          <w:szCs w:val="21"/>
        </w:rPr>
        <w:t>1</w:t>
      </w:r>
      <w:r w:rsidRPr="00292FCE">
        <w:rPr>
          <w:rFonts w:hint="eastAsia"/>
          <w:szCs w:val="21"/>
        </w:rPr>
        <w:t>套</w:t>
      </w:r>
    </w:p>
    <w:p w:rsidR="00383F64" w:rsidRPr="00292FCE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4.</w:t>
      </w:r>
      <w:r>
        <w:rPr>
          <w:rFonts w:hint="eastAsia"/>
          <w:szCs w:val="21"/>
        </w:rPr>
        <w:t>二极管阵列</w:t>
      </w:r>
      <w:r>
        <w:rPr>
          <w:szCs w:val="21"/>
        </w:rPr>
        <w:t>检测器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套</w:t>
      </w:r>
    </w:p>
    <w:p w:rsidR="00383F64" w:rsidRPr="00292FCE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>
        <w:rPr>
          <w:szCs w:val="21"/>
        </w:rPr>
        <w:t>5.</w:t>
      </w:r>
      <w:r w:rsidRPr="00292FCE">
        <w:rPr>
          <w:szCs w:val="21"/>
        </w:rPr>
        <w:t>C18 4.6x150mm, 4um</w:t>
      </w:r>
      <w:r w:rsidRPr="00292FCE">
        <w:rPr>
          <w:rFonts w:hint="eastAsia"/>
          <w:szCs w:val="21"/>
        </w:rPr>
        <w:t>色谱柱</w:t>
      </w:r>
      <w:r w:rsidRPr="00292FCE">
        <w:rPr>
          <w:rFonts w:hint="eastAsia"/>
          <w:szCs w:val="21"/>
        </w:rPr>
        <w:t>1</w:t>
      </w:r>
      <w:r w:rsidRPr="00292FCE">
        <w:rPr>
          <w:rFonts w:hint="eastAsia"/>
          <w:szCs w:val="21"/>
        </w:rPr>
        <w:t>根</w:t>
      </w:r>
    </w:p>
    <w:p w:rsidR="00383F64" w:rsidRPr="00292FCE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>
        <w:rPr>
          <w:szCs w:val="21"/>
        </w:rPr>
        <w:t>6.</w:t>
      </w:r>
      <w:r w:rsidRPr="00292FCE">
        <w:rPr>
          <w:rFonts w:hint="eastAsia"/>
          <w:szCs w:val="21"/>
        </w:rPr>
        <w:t>PTFE</w:t>
      </w:r>
      <w:r w:rsidRPr="00292FCE">
        <w:rPr>
          <w:rFonts w:hint="eastAsia"/>
          <w:szCs w:val="21"/>
        </w:rPr>
        <w:t>滤芯</w:t>
      </w:r>
      <w:r w:rsidRPr="00292FCE">
        <w:rPr>
          <w:rFonts w:hint="eastAsia"/>
          <w:szCs w:val="21"/>
        </w:rPr>
        <w:t>10</w:t>
      </w:r>
      <w:r w:rsidRPr="00292FCE">
        <w:rPr>
          <w:rFonts w:hint="eastAsia"/>
          <w:szCs w:val="21"/>
        </w:rPr>
        <w:t>个</w:t>
      </w:r>
    </w:p>
    <w:p w:rsidR="00383F64" w:rsidRPr="00292FCE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>
        <w:rPr>
          <w:szCs w:val="21"/>
        </w:rPr>
        <w:t>7.</w:t>
      </w:r>
      <w:r w:rsidRPr="00292FCE">
        <w:rPr>
          <w:rFonts w:hint="eastAsia"/>
          <w:szCs w:val="21"/>
        </w:rPr>
        <w:t>玻璃溶剂过滤</w:t>
      </w:r>
      <w:r w:rsidRPr="00292FCE">
        <w:rPr>
          <w:szCs w:val="21"/>
        </w:rPr>
        <w:t>器</w:t>
      </w:r>
      <w:r>
        <w:rPr>
          <w:rFonts w:hint="eastAsia"/>
          <w:szCs w:val="21"/>
        </w:rPr>
        <w:t>2</w:t>
      </w:r>
      <w:r w:rsidRPr="00292FCE">
        <w:rPr>
          <w:rFonts w:hint="eastAsia"/>
          <w:szCs w:val="21"/>
        </w:rPr>
        <w:t>个</w:t>
      </w:r>
    </w:p>
    <w:p w:rsidR="00383F64" w:rsidRPr="00292FCE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lastRenderedPageBreak/>
        <w:t>8.</w:t>
      </w:r>
      <w:r w:rsidRPr="00292FCE">
        <w:rPr>
          <w:rFonts w:hint="eastAsia"/>
          <w:szCs w:val="21"/>
        </w:rPr>
        <w:t>溶剂瓶</w:t>
      </w:r>
      <w:r w:rsidRPr="00292FCE">
        <w:rPr>
          <w:rFonts w:hint="eastAsia"/>
          <w:szCs w:val="21"/>
        </w:rPr>
        <w:t>4</w:t>
      </w:r>
      <w:r w:rsidRPr="00292FCE">
        <w:rPr>
          <w:rFonts w:hint="eastAsia"/>
          <w:szCs w:val="21"/>
        </w:rPr>
        <w:t>个</w:t>
      </w:r>
    </w:p>
    <w:p w:rsidR="00383F64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>
        <w:rPr>
          <w:szCs w:val="21"/>
        </w:rPr>
        <w:t>9.</w:t>
      </w:r>
      <w:r w:rsidRPr="00292FCE">
        <w:rPr>
          <w:rFonts w:hint="eastAsia"/>
          <w:szCs w:val="21"/>
        </w:rPr>
        <w:t>2</w:t>
      </w:r>
      <w:r>
        <w:rPr>
          <w:szCs w:val="21"/>
        </w:rPr>
        <w:t>mL</w:t>
      </w:r>
      <w:r w:rsidRPr="00292FCE">
        <w:rPr>
          <w:rFonts w:hint="eastAsia"/>
          <w:szCs w:val="21"/>
        </w:rPr>
        <w:t>进样瓶套装（</w:t>
      </w:r>
      <w:r w:rsidRPr="00292FCE">
        <w:rPr>
          <w:rFonts w:hint="eastAsia"/>
          <w:szCs w:val="21"/>
        </w:rPr>
        <w:t>100</w:t>
      </w:r>
      <w:r w:rsidRPr="00292FCE">
        <w:rPr>
          <w:rFonts w:hint="eastAsia"/>
          <w:szCs w:val="21"/>
        </w:rPr>
        <w:t>个）</w:t>
      </w:r>
    </w:p>
    <w:p w:rsidR="00383F64" w:rsidRDefault="00383F64" w:rsidP="00383F64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10.</w:t>
      </w:r>
      <w:r>
        <w:rPr>
          <w:rFonts w:hint="eastAsia"/>
          <w:szCs w:val="21"/>
        </w:rPr>
        <w:t>样品瓶</w:t>
      </w:r>
      <w:r>
        <w:rPr>
          <w:szCs w:val="21"/>
        </w:rPr>
        <w:t>盖垫</w:t>
      </w:r>
      <w:r>
        <w:rPr>
          <w:rFonts w:hint="eastAsia"/>
          <w:szCs w:val="21"/>
        </w:rPr>
        <w:t>100</w:t>
      </w:r>
      <w:r>
        <w:rPr>
          <w:rFonts w:hint="eastAsia"/>
          <w:szCs w:val="21"/>
        </w:rPr>
        <w:t>个</w:t>
      </w:r>
    </w:p>
    <w:p w:rsidR="00162F51" w:rsidRDefault="00383F64" w:rsidP="00162F51">
      <w:pPr>
        <w:pStyle w:val="a5"/>
        <w:tabs>
          <w:tab w:val="left" w:pos="851"/>
        </w:tabs>
        <w:spacing w:line="300" w:lineRule="auto"/>
        <w:ind w:firstLineChars="0" w:firstLine="0"/>
        <w:rPr>
          <w:rFonts w:hint="eastAsia"/>
          <w:szCs w:val="21"/>
        </w:rPr>
      </w:pPr>
      <w:r>
        <w:rPr>
          <w:rFonts w:hint="eastAsia"/>
          <w:szCs w:val="21"/>
        </w:rPr>
        <w:t>11.</w:t>
      </w:r>
      <w:r>
        <w:rPr>
          <w:rFonts w:hint="eastAsia"/>
          <w:szCs w:val="21"/>
        </w:rPr>
        <w:t>软件</w:t>
      </w:r>
      <w:r>
        <w:rPr>
          <w:szCs w:val="21"/>
        </w:rPr>
        <w:t>工作站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套</w:t>
      </w:r>
    </w:p>
    <w:p w:rsidR="00162F51" w:rsidRPr="00162F51" w:rsidRDefault="00162F51" w:rsidP="00162F51">
      <w:pPr>
        <w:pStyle w:val="a5"/>
        <w:tabs>
          <w:tab w:val="left" w:pos="851"/>
        </w:tabs>
        <w:spacing w:line="300" w:lineRule="auto"/>
        <w:ind w:firstLineChars="0" w:firstLine="0"/>
        <w:rPr>
          <w:b/>
          <w:szCs w:val="21"/>
        </w:rPr>
      </w:pPr>
      <w:r>
        <w:rPr>
          <w:rFonts w:hint="eastAsia"/>
        </w:rPr>
        <w:t>★</w:t>
      </w:r>
      <w:r>
        <w:rPr>
          <w:rFonts w:hint="eastAsia"/>
          <w:b/>
          <w:szCs w:val="21"/>
        </w:rPr>
        <w:t>为</w:t>
      </w:r>
      <w:r>
        <w:rPr>
          <w:b/>
          <w:szCs w:val="21"/>
        </w:rPr>
        <w:t>关键指标，</w:t>
      </w:r>
      <w:r>
        <w:rPr>
          <w:rFonts w:hint="eastAsia"/>
          <w:b/>
          <w:szCs w:val="21"/>
        </w:rPr>
        <w:t>不满足即视为实质性偏离</w:t>
      </w:r>
    </w:p>
    <w:p w:rsidR="00F26DAA" w:rsidRPr="00162F51" w:rsidRDefault="00F26DAA" w:rsidP="00162F51">
      <w:pPr>
        <w:pStyle w:val="a5"/>
        <w:tabs>
          <w:tab w:val="left" w:pos="851"/>
        </w:tabs>
        <w:spacing w:line="300" w:lineRule="auto"/>
        <w:ind w:firstLineChars="0" w:firstLine="0"/>
        <w:rPr>
          <w:szCs w:val="21"/>
        </w:rPr>
      </w:pPr>
    </w:p>
    <w:sectPr w:rsidR="00F26DAA" w:rsidRPr="00162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162" w:rsidRDefault="00405162" w:rsidP="00F26DAA">
      <w:r>
        <w:separator/>
      </w:r>
    </w:p>
  </w:endnote>
  <w:endnote w:type="continuationSeparator" w:id="0">
    <w:p w:rsidR="00405162" w:rsidRDefault="00405162" w:rsidP="00F2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162" w:rsidRDefault="00405162" w:rsidP="00F26DAA">
      <w:r>
        <w:separator/>
      </w:r>
    </w:p>
  </w:footnote>
  <w:footnote w:type="continuationSeparator" w:id="0">
    <w:p w:rsidR="00405162" w:rsidRDefault="00405162" w:rsidP="00F26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87B7D"/>
    <w:multiLevelType w:val="hybridMultilevel"/>
    <w:tmpl w:val="3626C014"/>
    <w:lvl w:ilvl="0" w:tplc="4EA2F36E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F223478">
      <w:start w:val="3"/>
      <w:numFmt w:val="decimal"/>
      <w:lvlText w:val="(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56C422C2">
      <w:start w:val="3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3C621C6"/>
    <w:multiLevelType w:val="hybridMultilevel"/>
    <w:tmpl w:val="CC348494"/>
    <w:lvl w:ilvl="0" w:tplc="408C96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043140"/>
    <w:multiLevelType w:val="multilevel"/>
    <w:tmpl w:val="07A80D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eastAsia"/>
        <w:b w:val="0"/>
        <w:color w:val="000000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3">
    <w:nsid w:val="68054BD4"/>
    <w:multiLevelType w:val="hybridMultilevel"/>
    <w:tmpl w:val="2A2E711C"/>
    <w:lvl w:ilvl="0" w:tplc="D082C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A2EEE"/>
    <w:multiLevelType w:val="hybridMultilevel"/>
    <w:tmpl w:val="4F4EBD54"/>
    <w:lvl w:ilvl="0" w:tplc="25603902">
      <w:start w:val="1"/>
      <w:numFmt w:val="decimal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9"/>
        </w:tabs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BF"/>
    <w:rsid w:val="00026990"/>
    <w:rsid w:val="001123EC"/>
    <w:rsid w:val="00162F51"/>
    <w:rsid w:val="00281F0E"/>
    <w:rsid w:val="00383F64"/>
    <w:rsid w:val="003C5EEA"/>
    <w:rsid w:val="00405162"/>
    <w:rsid w:val="004E6B5B"/>
    <w:rsid w:val="00643FDF"/>
    <w:rsid w:val="006451BF"/>
    <w:rsid w:val="007236F2"/>
    <w:rsid w:val="00772C4F"/>
    <w:rsid w:val="009613A5"/>
    <w:rsid w:val="00B334FD"/>
    <w:rsid w:val="00F2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9613A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D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DAA"/>
    <w:rPr>
      <w:sz w:val="18"/>
      <w:szCs w:val="18"/>
    </w:rPr>
  </w:style>
  <w:style w:type="paragraph" w:styleId="a5">
    <w:name w:val="List Paragraph"/>
    <w:basedOn w:val="a"/>
    <w:uiPriority w:val="34"/>
    <w:qFormat/>
    <w:rsid w:val="00F26DAA"/>
    <w:pPr>
      <w:widowControl/>
      <w:spacing w:after="200" w:line="276" w:lineRule="auto"/>
      <w:ind w:firstLineChars="200" w:firstLine="4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2Char">
    <w:name w:val="标题 2 Char"/>
    <w:basedOn w:val="a0"/>
    <w:link w:val="2"/>
    <w:uiPriority w:val="9"/>
    <w:rsid w:val="009613A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9613A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D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DAA"/>
    <w:rPr>
      <w:sz w:val="18"/>
      <w:szCs w:val="18"/>
    </w:rPr>
  </w:style>
  <w:style w:type="paragraph" w:styleId="a5">
    <w:name w:val="List Paragraph"/>
    <w:basedOn w:val="a"/>
    <w:uiPriority w:val="34"/>
    <w:qFormat/>
    <w:rsid w:val="00F26DAA"/>
    <w:pPr>
      <w:widowControl/>
      <w:spacing w:after="200" w:line="276" w:lineRule="auto"/>
      <w:ind w:firstLineChars="200" w:firstLine="4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2Char">
    <w:name w:val="标题 2 Char"/>
    <w:basedOn w:val="a0"/>
    <w:link w:val="2"/>
    <w:uiPriority w:val="9"/>
    <w:rsid w:val="009613A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EA60C-82F9-4414-BD9B-E40A73C4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[何林]</dc:creator>
  <cp:keywords/>
  <dc:description/>
  <cp:lastModifiedBy>吴颖</cp:lastModifiedBy>
  <cp:revision>10</cp:revision>
  <dcterms:created xsi:type="dcterms:W3CDTF">2017-01-16T07:10:00Z</dcterms:created>
  <dcterms:modified xsi:type="dcterms:W3CDTF">2017-01-16T08:30:00Z</dcterms:modified>
</cp:coreProperties>
</file>